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B4C5" w14:textId="77777777" w:rsidR="000822BA" w:rsidRDefault="000822BA">
      <w:pPr>
        <w:keepNext/>
        <w:keepLines/>
        <w:widowControl w:val="0"/>
        <w:tabs>
          <w:tab w:val="left" w:pos="10094"/>
          <w:tab w:val="left" w:pos="10555"/>
          <w:tab w:val="left" w:pos="11794"/>
        </w:tabs>
        <w:spacing w:after="0" w:line="216" w:lineRule="auto"/>
        <w:ind w:left="-141"/>
        <w:jc w:val="both"/>
        <w:rPr>
          <w:rFonts w:ascii="Times New Roman" w:eastAsia="Times New Roman" w:hAnsi="Times New Roman" w:cs="Times New Roman"/>
          <w:b/>
          <w:sz w:val="18"/>
          <w:szCs w:val="18"/>
        </w:rPr>
      </w:pPr>
    </w:p>
    <w:p w14:paraId="0683D372" w14:textId="77777777" w:rsidR="000822BA" w:rsidRDefault="001124C7">
      <w:pPr>
        <w:keepNext/>
        <w:keepLines/>
        <w:widowControl w:val="0"/>
        <w:tabs>
          <w:tab w:val="left" w:pos="10094"/>
          <w:tab w:val="left" w:pos="10555"/>
          <w:tab w:val="left" w:pos="11794"/>
        </w:tabs>
        <w:spacing w:after="0" w:line="216" w:lineRule="auto"/>
        <w:ind w:left="-141"/>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ДОГОВОР ОБСЛУЖИВАНИЯ КОТТЕДЖНОГО ПОСЁЛКА</w:t>
      </w:r>
    </w:p>
    <w:p w14:paraId="0A5362C8" w14:textId="77777777" w:rsidR="000822BA" w:rsidRDefault="000822BA">
      <w:pPr>
        <w:keepNext/>
        <w:keepLines/>
        <w:widowControl w:val="0"/>
        <w:tabs>
          <w:tab w:val="left" w:pos="10094"/>
          <w:tab w:val="left" w:pos="10555"/>
          <w:tab w:val="left" w:pos="11794"/>
        </w:tabs>
        <w:spacing w:after="0" w:line="216" w:lineRule="auto"/>
        <w:ind w:left="-141"/>
        <w:jc w:val="center"/>
        <w:rPr>
          <w:rFonts w:ascii="Times New Roman" w:eastAsia="Times New Roman" w:hAnsi="Times New Roman" w:cs="Times New Roman"/>
          <w:b/>
          <w:sz w:val="18"/>
          <w:szCs w:val="18"/>
        </w:rPr>
      </w:pPr>
    </w:p>
    <w:p w14:paraId="3C014622" w14:textId="77777777" w:rsidR="000822BA" w:rsidRDefault="000822BA">
      <w:pPr>
        <w:keepNext/>
        <w:keepLines/>
        <w:widowControl w:val="0"/>
        <w:tabs>
          <w:tab w:val="left" w:pos="10094"/>
          <w:tab w:val="left" w:pos="10555"/>
          <w:tab w:val="left" w:pos="11794"/>
        </w:tabs>
        <w:spacing w:after="0" w:line="216" w:lineRule="auto"/>
        <w:ind w:left="-141"/>
        <w:jc w:val="center"/>
        <w:rPr>
          <w:rFonts w:ascii="Times New Roman" w:eastAsia="Times New Roman" w:hAnsi="Times New Roman" w:cs="Times New Roman"/>
          <w:b/>
          <w:sz w:val="18"/>
          <w:szCs w:val="18"/>
        </w:rPr>
      </w:pPr>
    </w:p>
    <w:p w14:paraId="17EC5807" w14:textId="6EA5C0A3" w:rsidR="000822BA" w:rsidRDefault="001124C7">
      <w:pPr>
        <w:widowControl w:val="0"/>
        <w:tabs>
          <w:tab w:val="left" w:pos="7935"/>
          <w:tab w:val="left" w:pos="8430"/>
          <w:tab w:val="left" w:pos="9634"/>
        </w:tabs>
        <w:spacing w:after="180" w:line="216" w:lineRule="auto"/>
        <w:ind w:left="-141"/>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Тверская область, Калининский район</w:t>
      </w:r>
      <w:r w:rsidR="00D878E6">
        <w:rPr>
          <w:rFonts w:ascii="Times New Roman" w:eastAsia="Times New Roman" w:hAnsi="Times New Roman" w:cs="Times New Roman"/>
          <w:b/>
          <w:sz w:val="18"/>
          <w:szCs w:val="18"/>
        </w:rPr>
        <w:t>, деревня Володино</w:t>
      </w:r>
      <w:r>
        <w:rPr>
          <w:rFonts w:ascii="Times New Roman" w:eastAsia="Times New Roman" w:hAnsi="Times New Roman" w:cs="Times New Roman"/>
          <w:b/>
          <w:sz w:val="18"/>
          <w:szCs w:val="18"/>
        </w:rPr>
        <w:t xml:space="preserve">                                                   </w:t>
      </w:r>
      <w:proofErr w:type="gramStart"/>
      <w:r>
        <w:rPr>
          <w:rFonts w:ascii="Times New Roman" w:eastAsia="Times New Roman" w:hAnsi="Times New Roman" w:cs="Times New Roman"/>
          <w:b/>
          <w:sz w:val="18"/>
          <w:szCs w:val="18"/>
        </w:rPr>
        <w:t xml:space="preserve">   «</w:t>
      </w:r>
      <w:proofErr w:type="gramEnd"/>
      <w:r>
        <w:rPr>
          <w:rFonts w:ascii="Times New Roman" w:eastAsia="Times New Roman" w:hAnsi="Times New Roman" w:cs="Times New Roman"/>
          <w:b/>
          <w:sz w:val="18"/>
          <w:szCs w:val="18"/>
        </w:rPr>
        <w:t>_____» _____________ 2022 г.</w:t>
      </w:r>
    </w:p>
    <w:p w14:paraId="60F9B791" w14:textId="77777777" w:rsidR="000822BA" w:rsidRDefault="000822BA">
      <w:pPr>
        <w:widowControl w:val="0"/>
        <w:tabs>
          <w:tab w:val="left" w:pos="7935"/>
          <w:tab w:val="left" w:pos="8430"/>
          <w:tab w:val="left" w:pos="9634"/>
        </w:tabs>
        <w:spacing w:after="180" w:line="216" w:lineRule="auto"/>
        <w:ind w:left="-141"/>
        <w:jc w:val="center"/>
        <w:rPr>
          <w:rFonts w:ascii="Times New Roman" w:eastAsia="Times New Roman" w:hAnsi="Times New Roman" w:cs="Times New Roman"/>
          <w:b/>
          <w:sz w:val="18"/>
          <w:szCs w:val="18"/>
        </w:rPr>
      </w:pPr>
    </w:p>
    <w:p w14:paraId="67042A43" w14:textId="77777777" w:rsidR="000822BA" w:rsidRDefault="000822BA">
      <w:pPr>
        <w:widowControl w:val="0"/>
        <w:tabs>
          <w:tab w:val="left" w:pos="7935"/>
          <w:tab w:val="left" w:pos="8430"/>
          <w:tab w:val="left" w:pos="9634"/>
        </w:tabs>
        <w:spacing w:after="180" w:line="216" w:lineRule="auto"/>
        <w:ind w:left="-141"/>
        <w:jc w:val="center"/>
        <w:rPr>
          <w:rFonts w:ascii="Times New Roman" w:eastAsia="Times New Roman" w:hAnsi="Times New Roman" w:cs="Times New Roman"/>
          <w:sz w:val="18"/>
          <w:szCs w:val="18"/>
        </w:rPr>
      </w:pPr>
    </w:p>
    <w:p w14:paraId="25D63E75"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Общество с ограниченной ответственностью Управляющая Компания «Удача», </w:t>
      </w:r>
      <w:r>
        <w:rPr>
          <w:rFonts w:ascii="Times New Roman" w:eastAsia="Times New Roman" w:hAnsi="Times New Roman" w:cs="Times New Roman"/>
          <w:sz w:val="18"/>
          <w:szCs w:val="18"/>
        </w:rPr>
        <w:t>в дальнейшем именуемое - «</w:t>
      </w:r>
      <w:r>
        <w:rPr>
          <w:rFonts w:ascii="Times New Roman" w:eastAsia="Times New Roman" w:hAnsi="Times New Roman" w:cs="Times New Roman"/>
          <w:b/>
          <w:sz w:val="18"/>
          <w:szCs w:val="18"/>
        </w:rPr>
        <w:t>Управляющая Компания</w:t>
      </w:r>
      <w:r>
        <w:rPr>
          <w:rFonts w:ascii="Times New Roman" w:eastAsia="Times New Roman" w:hAnsi="Times New Roman" w:cs="Times New Roman"/>
          <w:sz w:val="18"/>
          <w:szCs w:val="18"/>
        </w:rPr>
        <w:t>», в лице Директора Егорова Михаила Львовича, действующего на основании Устава, с одной стороны,</w:t>
      </w:r>
    </w:p>
    <w:p w14:paraId="2726DA7C"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 </w:t>
      </w:r>
      <w:r>
        <w:rPr>
          <w:rFonts w:ascii="Times New Roman" w:eastAsia="Times New Roman" w:hAnsi="Times New Roman" w:cs="Times New Roman"/>
          <w:sz w:val="18"/>
          <w:szCs w:val="18"/>
        </w:rPr>
        <w:tab/>
        <w:t xml:space="preserve">__________________________________________________________________________________________,являющийся Собственником жилого дома, расположенного по адресу: Тверская область, Калининский район, </w:t>
      </w:r>
      <w:proofErr w:type="spellStart"/>
      <w:r>
        <w:rPr>
          <w:rFonts w:ascii="Times New Roman" w:eastAsia="Times New Roman" w:hAnsi="Times New Roman" w:cs="Times New Roman"/>
          <w:b/>
          <w:sz w:val="18"/>
          <w:szCs w:val="18"/>
        </w:rPr>
        <w:t>Бурашевское</w:t>
      </w:r>
      <w:proofErr w:type="spellEnd"/>
      <w:r>
        <w:rPr>
          <w:rFonts w:ascii="Times New Roman" w:eastAsia="Times New Roman" w:hAnsi="Times New Roman" w:cs="Times New Roman"/>
          <w:b/>
          <w:sz w:val="18"/>
          <w:szCs w:val="18"/>
        </w:rPr>
        <w:t xml:space="preserve"> сельское поселение, д. Володино</w:t>
      </w:r>
      <w:r>
        <w:rPr>
          <w:rFonts w:ascii="Times New Roman" w:eastAsia="Times New Roman" w:hAnsi="Times New Roman" w:cs="Times New Roman"/>
          <w:sz w:val="18"/>
          <w:szCs w:val="18"/>
        </w:rPr>
        <w:t xml:space="preserve">, улица  _________,  дом №____,  и земельного участка  площадью _____________ </w:t>
      </w:r>
      <w:proofErr w:type="spellStart"/>
      <w:r>
        <w:rPr>
          <w:rFonts w:ascii="Times New Roman" w:eastAsia="Times New Roman" w:hAnsi="Times New Roman" w:cs="Times New Roman"/>
          <w:sz w:val="18"/>
          <w:szCs w:val="18"/>
        </w:rPr>
        <w:t>кв.м</w:t>
      </w:r>
      <w:proofErr w:type="spellEnd"/>
      <w:r>
        <w:rPr>
          <w:rFonts w:ascii="Times New Roman" w:eastAsia="Times New Roman" w:hAnsi="Times New Roman" w:cs="Times New Roman"/>
          <w:sz w:val="18"/>
          <w:szCs w:val="18"/>
        </w:rPr>
        <w:t xml:space="preserve">., с кадастровым номером: ____________________________________________________, именуемый в дальнейшем  </w:t>
      </w:r>
      <w:r>
        <w:rPr>
          <w:rFonts w:ascii="Times New Roman" w:eastAsia="Times New Roman" w:hAnsi="Times New Roman" w:cs="Times New Roman"/>
          <w:b/>
          <w:sz w:val="18"/>
          <w:szCs w:val="18"/>
        </w:rPr>
        <w:t xml:space="preserve">«Собственник»  </w:t>
      </w:r>
      <w:r>
        <w:rPr>
          <w:rFonts w:ascii="Times New Roman" w:eastAsia="Times New Roman" w:hAnsi="Times New Roman" w:cs="Times New Roman"/>
          <w:sz w:val="18"/>
          <w:szCs w:val="18"/>
        </w:rPr>
        <w:t>или представитель Собственника, действующий от имени и в интересах Собственника на основании ______________________________________________________, совместно именуемые - «Стороны», а по отдельности «Сторона»,  исходя из положений о том, что:</w:t>
      </w:r>
    </w:p>
    <w:p w14:paraId="18988192" w14:textId="77777777" w:rsidR="000822BA" w:rsidRDefault="001124C7">
      <w:pPr>
        <w:widowControl w:val="0"/>
        <w:tabs>
          <w:tab w:val="left" w:pos="1248"/>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Управляющая Компания оказывает услуги по настоящему Договору в целях обеспечения благоприятных и безопасных условий проживания граждан   и надлежащего содержания Объектов инфраструктуры Коттеджного Посёлка   и   мест общего доступа (в том смысле, в котором это определено настоящим Договором);</w:t>
      </w:r>
    </w:p>
    <w:p w14:paraId="2DAF6C32" w14:textId="77777777" w:rsidR="000822BA" w:rsidRDefault="001124C7">
      <w:pPr>
        <w:widowControl w:val="0"/>
        <w:tabs>
          <w:tab w:val="left" w:pos="1248"/>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у Собственника присутствует необходимость в пользовании Объектами инфраструктуры Коттеджного Посёлка и местами общего доступа Коттеджного Посёлка, соответственно, присутствует необходимость в получении услуг, прописанных в настоящем Договоре;</w:t>
      </w:r>
    </w:p>
    <w:p w14:paraId="3DD68FCF" w14:textId="77777777" w:rsidR="000822BA" w:rsidRDefault="001124C7">
      <w:pPr>
        <w:widowControl w:val="0"/>
        <w:tabs>
          <w:tab w:val="left" w:pos="1248"/>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заключили настоящий Договор обслуживания Коттеджного Посёлка (далее по тексту - «Договор»), о нижеследующем:</w:t>
      </w:r>
    </w:p>
    <w:p w14:paraId="6B57C346" w14:textId="77777777" w:rsidR="000822BA" w:rsidRDefault="000822BA">
      <w:pPr>
        <w:keepNext/>
        <w:keepLines/>
        <w:widowControl w:val="0"/>
        <w:spacing w:after="0" w:line="240" w:lineRule="auto"/>
        <w:ind w:left="-426"/>
        <w:rPr>
          <w:rFonts w:ascii="Times New Roman" w:eastAsia="Times New Roman" w:hAnsi="Times New Roman" w:cs="Times New Roman"/>
          <w:b/>
          <w:sz w:val="18"/>
          <w:szCs w:val="18"/>
        </w:rPr>
      </w:pPr>
      <w:bookmarkStart w:id="0" w:name="bookmark=kix.kzr1h89g6gh" w:colFirst="0" w:colLast="0"/>
      <w:bookmarkEnd w:id="0"/>
    </w:p>
    <w:p w14:paraId="20EB54C9" w14:textId="77777777" w:rsidR="000822BA" w:rsidRDefault="001124C7">
      <w:pPr>
        <w:keepNext/>
        <w:keepLines/>
        <w:widowControl w:val="0"/>
        <w:spacing w:after="0" w:line="240" w:lineRule="auto"/>
        <w:ind w:left="-426"/>
        <w:rPr>
          <w:rFonts w:ascii="Times New Roman" w:eastAsia="Times New Roman" w:hAnsi="Times New Roman" w:cs="Times New Roman"/>
          <w:b/>
          <w:sz w:val="18"/>
          <w:szCs w:val="18"/>
        </w:rPr>
      </w:pPr>
      <w:r>
        <w:rPr>
          <w:rFonts w:ascii="Times New Roman" w:eastAsia="Times New Roman" w:hAnsi="Times New Roman" w:cs="Times New Roman"/>
          <w:b/>
          <w:sz w:val="18"/>
          <w:szCs w:val="18"/>
        </w:rPr>
        <w:t>Термины и определения, используемые в Договоре</w:t>
      </w:r>
    </w:p>
    <w:p w14:paraId="7F205C56"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Коттеджный Посёлок </w:t>
      </w:r>
      <w:r>
        <w:rPr>
          <w:rFonts w:ascii="Times New Roman" w:eastAsia="Times New Roman" w:hAnsi="Times New Roman" w:cs="Times New Roman"/>
          <w:sz w:val="18"/>
          <w:szCs w:val="18"/>
        </w:rPr>
        <w:t xml:space="preserve">– связанная общностью инфраструктуры, коммуникаций и территории совокупность Домовладений, обладающих местами общего доступа, расположенных на территории комплексной жилой застройки по адресу: Тверская область, Калининский район, </w:t>
      </w:r>
      <w:proofErr w:type="spellStart"/>
      <w:r>
        <w:rPr>
          <w:rFonts w:ascii="Times New Roman" w:eastAsia="Times New Roman" w:hAnsi="Times New Roman" w:cs="Times New Roman"/>
          <w:sz w:val="18"/>
          <w:szCs w:val="18"/>
        </w:rPr>
        <w:t>Бурашевское</w:t>
      </w:r>
      <w:proofErr w:type="spellEnd"/>
      <w:r>
        <w:rPr>
          <w:rFonts w:ascii="Times New Roman" w:eastAsia="Times New Roman" w:hAnsi="Times New Roman" w:cs="Times New Roman"/>
          <w:sz w:val="18"/>
          <w:szCs w:val="18"/>
        </w:rPr>
        <w:t xml:space="preserve"> сельское поселение, д. Володино, принадлежащих на праве собственности физическим и юридическим лицам.</w:t>
      </w:r>
    </w:p>
    <w:p w14:paraId="17834DB9"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Объекты инфраструктуры Коттеджного Посёлка </w:t>
      </w:r>
      <w:r>
        <w:rPr>
          <w:rFonts w:ascii="Times New Roman" w:eastAsia="Times New Roman" w:hAnsi="Times New Roman" w:cs="Times New Roman"/>
          <w:sz w:val="18"/>
          <w:szCs w:val="18"/>
        </w:rPr>
        <w:t xml:space="preserve">— имущество, предназначенное для обеспечения в пределах территории Коттеджного Посёлка потребностей жителей Посёлка в проходе, проезде, водоснабжении и водоотведении, охране, организации отдыха и иных потребностей, </w:t>
      </w:r>
      <w:proofErr w:type="gramStart"/>
      <w:r>
        <w:rPr>
          <w:rFonts w:ascii="Times New Roman" w:eastAsia="Times New Roman" w:hAnsi="Times New Roman" w:cs="Times New Roman"/>
          <w:sz w:val="18"/>
          <w:szCs w:val="18"/>
        </w:rPr>
        <w:t>расположенное  в</w:t>
      </w:r>
      <w:proofErr w:type="gramEnd"/>
      <w:r>
        <w:rPr>
          <w:rFonts w:ascii="Times New Roman" w:eastAsia="Times New Roman" w:hAnsi="Times New Roman" w:cs="Times New Roman"/>
          <w:sz w:val="18"/>
          <w:szCs w:val="18"/>
        </w:rPr>
        <w:t xml:space="preserve"> местах общего пользования, а также комплекс сооружений и коммуникаций транспорта, связи, инженерного оборудования,</w:t>
      </w:r>
    </w:p>
    <w:p w14:paraId="23497D10"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 дату заключения настоящего Договора к Объектам инфраструктуры Посёлка относятся объекты, перечисленные в Приложении №3. Перечень Объектов инфраструктуры не является исчерпывающим, в процессе введения в эксплуатацию последующих очередей Посёлка данный Перечень подлежит расширению для достижения целей, направленных на обеспечение благоприятных и безопасных условий проживания граждан. </w:t>
      </w:r>
    </w:p>
    <w:p w14:paraId="554F93E5"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Жилой дом блокированной застройки</w:t>
      </w:r>
      <w:r>
        <w:rPr>
          <w:rFonts w:ascii="Times New Roman" w:eastAsia="Times New Roman" w:hAnsi="Times New Roman" w:cs="Times New Roman"/>
          <w:sz w:val="18"/>
          <w:szCs w:val="18"/>
        </w:rPr>
        <w:t xml:space="preserve"> – дом блокированной застройки (по типовому проекту в соответствии с концепцией оформления в едином архитектурном стиле), состоящий из нескольких жилых домов-блоков, расположенный на территории Коттеджного Посёлка «Удача Володино».</w:t>
      </w:r>
    </w:p>
    <w:p w14:paraId="68E9A429"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Блок</w:t>
      </w:r>
      <w:r>
        <w:rPr>
          <w:rFonts w:ascii="Times New Roman" w:eastAsia="Times New Roman" w:hAnsi="Times New Roman" w:cs="Times New Roman"/>
          <w:sz w:val="18"/>
          <w:szCs w:val="18"/>
        </w:rPr>
        <w:t xml:space="preserve"> – Жилое помещение, принадлежащее на праве собственности (или подлежащее передаче в собственность на основании ранее заключенного договора) Заказчику и расположенный на территории Коттеджного Посёлка «Удача Володино» по адресу: Тверская область, Калининский район, </w:t>
      </w:r>
      <w:proofErr w:type="spellStart"/>
      <w:r>
        <w:rPr>
          <w:rFonts w:ascii="Times New Roman" w:eastAsia="Times New Roman" w:hAnsi="Times New Roman" w:cs="Times New Roman"/>
          <w:sz w:val="18"/>
          <w:szCs w:val="18"/>
        </w:rPr>
        <w:t>Бурашевское</w:t>
      </w:r>
      <w:proofErr w:type="spellEnd"/>
      <w:r>
        <w:rPr>
          <w:rFonts w:ascii="Times New Roman" w:eastAsia="Times New Roman" w:hAnsi="Times New Roman" w:cs="Times New Roman"/>
          <w:sz w:val="18"/>
          <w:szCs w:val="18"/>
        </w:rPr>
        <w:t xml:space="preserve"> сельское поселение, деревня Володино. </w:t>
      </w:r>
    </w:p>
    <w:p w14:paraId="664BAF47"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Индивидуальный жилой дом</w:t>
      </w:r>
      <w:r>
        <w:rPr>
          <w:rFonts w:ascii="Times New Roman" w:eastAsia="Times New Roman" w:hAnsi="Times New Roman" w:cs="Times New Roman"/>
          <w:sz w:val="18"/>
          <w:szCs w:val="18"/>
        </w:rPr>
        <w:t> </w:t>
      </w:r>
      <w:proofErr w:type="gramStart"/>
      <w:r>
        <w:rPr>
          <w:rFonts w:ascii="Times New Roman" w:eastAsia="Times New Roman" w:hAnsi="Times New Roman" w:cs="Times New Roman"/>
          <w:sz w:val="18"/>
          <w:szCs w:val="18"/>
        </w:rPr>
        <w:t>- это</w:t>
      </w:r>
      <w:proofErr w:type="gramEnd"/>
      <w:r>
        <w:rPr>
          <w:rFonts w:ascii="Times New Roman" w:eastAsia="Times New Roman" w:hAnsi="Times New Roman" w:cs="Times New Roman"/>
          <w:sz w:val="18"/>
          <w:szCs w:val="18"/>
        </w:rPr>
        <w:t xml:space="preserve"> жилой дом, стоящий отдельно, предназначенный для проживания одной семьи и имеющий не более трех этажей.</w:t>
      </w:r>
    </w:p>
    <w:p w14:paraId="009036B3"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Домовладение </w:t>
      </w:r>
      <w:r>
        <w:rPr>
          <w:rFonts w:ascii="Times New Roman" w:eastAsia="Times New Roman" w:hAnsi="Times New Roman" w:cs="Times New Roman"/>
          <w:sz w:val="18"/>
          <w:szCs w:val="18"/>
        </w:rPr>
        <w:t xml:space="preserve">– земельный участок, находящийся в собственности физического или юридического лица, предназначенный для жилищного </w:t>
      </w:r>
      <w:proofErr w:type="gramStart"/>
      <w:r>
        <w:rPr>
          <w:rFonts w:ascii="Times New Roman" w:eastAsia="Times New Roman" w:hAnsi="Times New Roman" w:cs="Times New Roman"/>
          <w:sz w:val="18"/>
          <w:szCs w:val="18"/>
        </w:rPr>
        <w:t>строительства,  с</w:t>
      </w:r>
      <w:proofErr w:type="gramEnd"/>
      <w:r>
        <w:rPr>
          <w:rFonts w:ascii="Times New Roman" w:eastAsia="Times New Roman" w:hAnsi="Times New Roman" w:cs="Times New Roman"/>
          <w:sz w:val="18"/>
          <w:szCs w:val="18"/>
        </w:rPr>
        <w:t xml:space="preserve"> расположенным на нем жилым домом, включая внутренние коммуникации, находящиеся  в пределах земельного участка.</w:t>
      </w:r>
    </w:p>
    <w:p w14:paraId="378F26D4"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Собственник (домовладелец, Собственник) </w:t>
      </w:r>
      <w:r>
        <w:rPr>
          <w:rFonts w:ascii="Times New Roman" w:eastAsia="Times New Roman" w:hAnsi="Times New Roman" w:cs="Times New Roman"/>
          <w:sz w:val="18"/>
          <w:szCs w:val="18"/>
        </w:rPr>
        <w:t>- физическое или юридическое лицо, владеющее Домовладением на правах собственника, являющееся Стороной по Договору, а также лицо, действующее от имени Домовладельца в установленном законом порядке.</w:t>
      </w:r>
    </w:p>
    <w:p w14:paraId="09D15688"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Места общего пользования </w:t>
      </w:r>
      <w:r>
        <w:rPr>
          <w:rFonts w:ascii="Times New Roman" w:eastAsia="Times New Roman" w:hAnsi="Times New Roman" w:cs="Times New Roman"/>
          <w:sz w:val="18"/>
          <w:szCs w:val="18"/>
        </w:rPr>
        <w:t xml:space="preserve">– не закрытые для общего </w:t>
      </w:r>
      <w:proofErr w:type="gramStart"/>
      <w:r>
        <w:rPr>
          <w:rFonts w:ascii="Times New Roman" w:eastAsia="Times New Roman" w:hAnsi="Times New Roman" w:cs="Times New Roman"/>
          <w:sz w:val="18"/>
          <w:szCs w:val="18"/>
        </w:rPr>
        <w:t>доступа  земельные</w:t>
      </w:r>
      <w:proofErr w:type="gramEnd"/>
      <w:r>
        <w:rPr>
          <w:rFonts w:ascii="Times New Roman" w:eastAsia="Times New Roman" w:hAnsi="Times New Roman" w:cs="Times New Roman"/>
          <w:sz w:val="18"/>
          <w:szCs w:val="18"/>
        </w:rPr>
        <w:t xml:space="preserve"> участки, не являющиеся собственностью Домовладельцев, расположенные  на территории Коттеджного Посёлка, и через которые Домовладельцам предоставляется   доступ в целях  прохода/проезда к Домовладениям  собственников, а также для размещения  и обслуживания Объектов инфраструктуры Коттеджного Посёлка..</w:t>
      </w:r>
    </w:p>
    <w:p w14:paraId="3EF1513C"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Оборудование </w:t>
      </w:r>
      <w:r>
        <w:rPr>
          <w:rFonts w:ascii="Times New Roman" w:eastAsia="Times New Roman" w:hAnsi="Times New Roman" w:cs="Times New Roman"/>
          <w:sz w:val="18"/>
          <w:szCs w:val="18"/>
        </w:rPr>
        <w:t xml:space="preserve">- инженерные системы и сети Коттеджного Посёлка, обеспечивающие нормальное его функционирование. </w:t>
      </w:r>
    </w:p>
    <w:p w14:paraId="4AC63C9E"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На дату заключения настоящего Договора к Оборудованию Посёлка относятся объекты, </w:t>
      </w:r>
      <w:proofErr w:type="gramStart"/>
      <w:r>
        <w:rPr>
          <w:rFonts w:ascii="Times New Roman" w:eastAsia="Times New Roman" w:hAnsi="Times New Roman" w:cs="Times New Roman"/>
          <w:sz w:val="18"/>
          <w:szCs w:val="18"/>
        </w:rPr>
        <w:t>перечисленные  в</w:t>
      </w:r>
      <w:proofErr w:type="gramEnd"/>
      <w:r>
        <w:rPr>
          <w:rFonts w:ascii="Times New Roman" w:eastAsia="Times New Roman" w:hAnsi="Times New Roman" w:cs="Times New Roman"/>
          <w:sz w:val="18"/>
          <w:szCs w:val="18"/>
        </w:rPr>
        <w:t xml:space="preserve"> Приложении №3. Перечень Оборудования не является исчерпывающим, в процессе введения в эксплуатацию последующих очередей Посёлка данный Перечень подлежит расширению для достижения целей, направленных на обеспечение благоприятных  и безопасных условий проживания граждан. </w:t>
      </w:r>
    </w:p>
    <w:p w14:paraId="321060BA"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Благоустройство территории </w:t>
      </w:r>
      <w:r>
        <w:rPr>
          <w:rFonts w:ascii="Times New Roman" w:eastAsia="Times New Roman" w:hAnsi="Times New Roman" w:cs="Times New Roman"/>
          <w:sz w:val="18"/>
          <w:szCs w:val="18"/>
        </w:rPr>
        <w:t>- газоны, зеленые насаждения, скамейки, урны и иные объекты, не являющиеся Оборудованием и предназначенные для облагораживания территории Коттеджного Посёлка в местах общего доступа.</w:t>
      </w:r>
    </w:p>
    <w:p w14:paraId="395B858E"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Член Коттеджного Посёлка </w:t>
      </w:r>
      <w:r>
        <w:rPr>
          <w:rFonts w:ascii="Times New Roman" w:eastAsia="Times New Roman" w:hAnsi="Times New Roman" w:cs="Times New Roman"/>
          <w:sz w:val="18"/>
          <w:szCs w:val="18"/>
        </w:rPr>
        <w:t xml:space="preserve">- лицо, которое обладает на праве собственности земельным участком, жилым домом, расположенным на территории Коттеджного Посёлка, а также лицо, подписавшее акт приёма-передачи с Застройщиком на </w:t>
      </w:r>
      <w:r>
        <w:rPr>
          <w:rFonts w:ascii="Times New Roman" w:eastAsia="Times New Roman" w:hAnsi="Times New Roman" w:cs="Times New Roman"/>
          <w:sz w:val="18"/>
          <w:szCs w:val="18"/>
        </w:rPr>
        <w:lastRenderedPageBreak/>
        <w:t>объект недвижимости.</w:t>
      </w:r>
    </w:p>
    <w:p w14:paraId="071F6517" w14:textId="77777777" w:rsidR="000822BA" w:rsidRDefault="000822BA">
      <w:pPr>
        <w:widowControl w:val="0"/>
        <w:spacing w:after="0" w:line="240" w:lineRule="auto"/>
        <w:ind w:left="-426"/>
        <w:jc w:val="both"/>
        <w:rPr>
          <w:rFonts w:ascii="Times New Roman" w:eastAsia="Times New Roman" w:hAnsi="Times New Roman" w:cs="Times New Roman"/>
          <w:sz w:val="18"/>
          <w:szCs w:val="18"/>
        </w:rPr>
      </w:pPr>
    </w:p>
    <w:p w14:paraId="5A75E84A" w14:textId="77777777" w:rsidR="000822BA" w:rsidRDefault="000822BA">
      <w:pPr>
        <w:keepNext/>
        <w:keepLines/>
        <w:widowControl w:val="0"/>
        <w:tabs>
          <w:tab w:val="left" w:pos="4930"/>
        </w:tabs>
        <w:spacing w:after="0" w:line="240" w:lineRule="auto"/>
        <w:ind w:left="-426"/>
        <w:jc w:val="center"/>
        <w:rPr>
          <w:rFonts w:ascii="Times New Roman" w:eastAsia="Times New Roman" w:hAnsi="Times New Roman" w:cs="Times New Roman"/>
          <w:b/>
          <w:sz w:val="18"/>
          <w:szCs w:val="18"/>
        </w:rPr>
      </w:pPr>
    </w:p>
    <w:p w14:paraId="785D3CEA" w14:textId="77777777" w:rsidR="000822BA" w:rsidRDefault="001124C7">
      <w:pPr>
        <w:keepNext/>
        <w:keepLines/>
        <w:widowControl w:val="0"/>
        <w:tabs>
          <w:tab w:val="left" w:pos="4930"/>
        </w:tabs>
        <w:spacing w:after="0" w:line="240" w:lineRule="auto"/>
        <w:ind w:left="-42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1.</w:t>
      </w:r>
      <w:bookmarkStart w:id="1" w:name="bookmark=kix.pynbp3c2040z" w:colFirst="0" w:colLast="0"/>
      <w:bookmarkEnd w:id="1"/>
      <w:r>
        <w:rPr>
          <w:rFonts w:ascii="Times New Roman" w:eastAsia="Times New Roman" w:hAnsi="Times New Roman" w:cs="Times New Roman"/>
          <w:b/>
          <w:sz w:val="18"/>
          <w:szCs w:val="18"/>
        </w:rPr>
        <w:t>ПРЕДМЕТ ДОГОВОРА</w:t>
      </w:r>
    </w:p>
    <w:p w14:paraId="2BF6DBA3" w14:textId="77777777" w:rsidR="000822BA" w:rsidRDefault="000822BA">
      <w:pPr>
        <w:keepNext/>
        <w:keepLines/>
        <w:widowControl w:val="0"/>
        <w:tabs>
          <w:tab w:val="left" w:pos="4930"/>
        </w:tabs>
        <w:spacing w:after="0" w:line="240" w:lineRule="auto"/>
        <w:ind w:left="-426"/>
        <w:jc w:val="both"/>
        <w:rPr>
          <w:rFonts w:ascii="Times New Roman" w:eastAsia="Times New Roman" w:hAnsi="Times New Roman" w:cs="Times New Roman"/>
          <w:b/>
          <w:sz w:val="18"/>
          <w:szCs w:val="18"/>
        </w:rPr>
      </w:pPr>
    </w:p>
    <w:p w14:paraId="3854D528"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1.1.Управляющая Компания  обязуется предоставлять Собственнику услуги по организации обслуживания Объектов инфраструктуры  Коттеджного Посёлка и Мест общего доступа  Коттеджного Посёлка, расположенного по адресу: Тверская область, Калининский район, </w:t>
      </w:r>
      <w:proofErr w:type="spellStart"/>
      <w:r>
        <w:rPr>
          <w:rFonts w:ascii="Times New Roman" w:eastAsia="Times New Roman" w:hAnsi="Times New Roman" w:cs="Times New Roman"/>
          <w:sz w:val="18"/>
          <w:szCs w:val="18"/>
        </w:rPr>
        <w:t>Бурашевское</w:t>
      </w:r>
      <w:proofErr w:type="spellEnd"/>
      <w:r>
        <w:rPr>
          <w:rFonts w:ascii="Times New Roman" w:eastAsia="Times New Roman" w:hAnsi="Times New Roman" w:cs="Times New Roman"/>
          <w:sz w:val="18"/>
          <w:szCs w:val="18"/>
        </w:rPr>
        <w:t xml:space="preserve"> сельское поселение, д. Володино, обеспечению прав Собственников по пользованию в установленных законодательством Российской Федерации пределах, местами общего  доступа, их содержанию и текущему ремонту, а Собственник обязуется оплачивать оказанные услуги.</w:t>
      </w:r>
    </w:p>
    <w:p w14:paraId="29822A50"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Управляющая Компания оказывает Собственнику услуги по организации обслуживания Коттеджного Посёлка в соответствии с Перечнем услуг (Приложение № 2), являющимся неотъемлемой частью настоящего Договора. Перечень работ и услуг актуален на дату заключения настоящего Договора. В процессе введения в эксплуатацию последующих очередей Посёлка может быть дополнен Управляющей Компанией для достижения целей, направленных на обеспечение благоприятных и безопасных условий проживания граждан. Управляющая Компания вправе за отдельную плату оказывать Собственнику дополнительные услуги и выполнять иные работы, не вошедшие в Перечень услуг по обслуживанию Коттеджного Посёлка.</w:t>
      </w:r>
    </w:p>
    <w:p w14:paraId="019DFD2F"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Поставка газа и электроэнергии не является предметом Договора. Для получения газа и электроэнергии Собственник обязуется заключить договоры с соответствующими организациями и производить по ним платежи согласно тарифам данных организаций.</w:t>
      </w:r>
    </w:p>
    <w:p w14:paraId="25069771" w14:textId="77777777" w:rsidR="000822BA" w:rsidRDefault="001124C7">
      <w:pPr>
        <w:widowControl w:val="0"/>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Оплата за водоснабжение (поставляемую питьевую воду) и водоотведение (утилизацию сточных вод) производится Собственником согласно Тарифам, установленным приказами Главного управления «Региональной энергетической комиссии» Тверской области. Управляющая Компания производит выставление Счетов на оплату с момента получения тарифов. Указанная оплата производится в дополнение к иным платежам, указанным в Договоре.</w:t>
      </w:r>
    </w:p>
    <w:p w14:paraId="08EC99B4" w14:textId="77777777" w:rsidR="000822BA" w:rsidRDefault="001124C7">
      <w:pPr>
        <w:widowControl w:val="0"/>
        <w:numPr>
          <w:ilvl w:val="1"/>
          <w:numId w:val="5"/>
        </w:numPr>
        <w:tabs>
          <w:tab w:val="left" w:pos="14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Деятельность Управляющей Компании направлена на создание необходимых благоприятных и безопасных условий жизнедеятельности Коттеджного Посёлка, что включает в себя обеспечение функционирования всех инженерных систем и оборудования Коттеджного Посёлка.</w:t>
      </w:r>
    </w:p>
    <w:p w14:paraId="77D15096" w14:textId="77777777" w:rsidR="000822BA" w:rsidRDefault="001124C7">
      <w:pPr>
        <w:widowControl w:val="0"/>
        <w:numPr>
          <w:ilvl w:val="1"/>
          <w:numId w:val="5"/>
        </w:numPr>
        <w:tabs>
          <w:tab w:val="left" w:pos="14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Управляющая Компания оказывает Собственнику услуги по надлежащему содержанию и ремонту Объектов инфраструктуры Коттеджного Посёлка, предоставляет услуги Собственнику, который обладает правом собственности на Домовладение на законных основаниях.</w:t>
      </w:r>
    </w:p>
    <w:p w14:paraId="340D89E9" w14:textId="77777777" w:rsidR="000822BA" w:rsidRDefault="001124C7">
      <w:pPr>
        <w:widowControl w:val="0"/>
        <w:numPr>
          <w:ilvl w:val="1"/>
          <w:numId w:val="5"/>
        </w:numPr>
        <w:tabs>
          <w:tab w:val="left" w:pos="14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выполнении настоящего Договора Стороны руководствуются Конституцией РФ, Гражданским Кодексом РФ, Жилищным Кодексом РФ, иными положениями гражданского и жилищного законодательства РФ, а также нормативными актами органов местного самоуправления.</w:t>
      </w:r>
    </w:p>
    <w:p w14:paraId="067071CF" w14:textId="77777777" w:rsidR="000822BA" w:rsidRDefault="001124C7">
      <w:pPr>
        <w:widowControl w:val="0"/>
        <w:numPr>
          <w:ilvl w:val="1"/>
          <w:numId w:val="5"/>
        </w:numPr>
        <w:tabs>
          <w:tab w:val="left" w:pos="14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части предоставления собственникам Домовладений услуг (вывоза отходов, систем оповещения и сигнализации и т.п.), производителем которых Управляющая Компания не является, Управляющая Компания, с учетом положений настоящего Договора, заключенного с Собственником, может выступать в качестве посредника (агента) и от своего имени заключать договоры с производителями (поставщиками) данных услуг, действуя при этом от имени, по поручению и за счет средств Собственника.</w:t>
      </w:r>
    </w:p>
    <w:p w14:paraId="22CAD496" w14:textId="77777777" w:rsidR="000822BA" w:rsidRDefault="001124C7">
      <w:pPr>
        <w:widowControl w:val="0"/>
        <w:numPr>
          <w:ilvl w:val="1"/>
          <w:numId w:val="28"/>
        </w:numPr>
        <w:tabs>
          <w:tab w:val="left" w:pos="142"/>
          <w:tab w:val="left" w:pos="709"/>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 момента передачи Помещения Собственнику по передаточному акту </w:t>
      </w:r>
      <w:proofErr w:type="gramStart"/>
      <w:r>
        <w:rPr>
          <w:rFonts w:ascii="Times New Roman" w:eastAsia="Times New Roman" w:hAnsi="Times New Roman" w:cs="Times New Roman"/>
          <w:sz w:val="18"/>
          <w:szCs w:val="18"/>
        </w:rPr>
        <w:t>или  иному</w:t>
      </w:r>
      <w:proofErr w:type="gramEnd"/>
      <w:r>
        <w:rPr>
          <w:rFonts w:ascii="Times New Roman" w:eastAsia="Times New Roman" w:hAnsi="Times New Roman" w:cs="Times New Roman"/>
          <w:sz w:val="18"/>
          <w:szCs w:val="18"/>
        </w:rPr>
        <w:t xml:space="preserve"> документу о передаче (включая односторонний акт о  передаче) Собственник вправе пользоваться Объектами инфраструктуры Коттеджного Посёлка, соблюдая при этом условия настоящего Договора, правил проведения ремонтных работ, проезда и стоянки (парковки) транспорта в Коттеджном Посёлке.</w:t>
      </w:r>
    </w:p>
    <w:p w14:paraId="5A4A55C8" w14:textId="77777777" w:rsidR="000822BA" w:rsidRDefault="001124C7">
      <w:pPr>
        <w:numPr>
          <w:ilvl w:val="1"/>
          <w:numId w:val="28"/>
        </w:numPr>
        <w:tabs>
          <w:tab w:val="left" w:pos="142"/>
          <w:tab w:val="left" w:pos="284"/>
        </w:tabs>
        <w:spacing w:after="0"/>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момента передачи Помещения Собственнику по передаточному акту или иному документу о передаче (включая односторонний акт о передаче) у Собственника возникает обязанность соблюдения Положения о Коттеджном Посёлке.</w:t>
      </w:r>
    </w:p>
    <w:p w14:paraId="70C9CAF2" w14:textId="77777777" w:rsidR="000822BA" w:rsidRDefault="001124C7">
      <w:pPr>
        <w:numPr>
          <w:ilvl w:val="1"/>
          <w:numId w:val="28"/>
        </w:numPr>
        <w:tabs>
          <w:tab w:val="left" w:pos="142"/>
          <w:tab w:val="left" w:pos="284"/>
        </w:tabs>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отсутствия составленного Собственником Жилого дома в соответствии с действующим законодательством Акта оказания услуг и выполнения работ ненадлежащего качества и (или) с перерывами, превышающими установленную продолжительность, работы и услуги по настоящему Договору считаются выполненными Управляющей Компанией качественно и надлежащим образом, что подтверждает отсутствие претензий.</w:t>
      </w:r>
    </w:p>
    <w:p w14:paraId="087B9855" w14:textId="77777777" w:rsidR="000822BA" w:rsidRDefault="000822BA">
      <w:pPr>
        <w:tabs>
          <w:tab w:val="left" w:pos="142"/>
          <w:tab w:val="left" w:pos="284"/>
        </w:tabs>
        <w:ind w:left="-426"/>
        <w:jc w:val="both"/>
        <w:rPr>
          <w:rFonts w:ascii="Times New Roman" w:eastAsia="Times New Roman" w:hAnsi="Times New Roman" w:cs="Times New Roman"/>
          <w:sz w:val="18"/>
          <w:szCs w:val="18"/>
        </w:rPr>
      </w:pPr>
    </w:p>
    <w:p w14:paraId="088FB672" w14:textId="77777777" w:rsidR="000822BA" w:rsidRDefault="001124C7">
      <w:pPr>
        <w:keepNext/>
        <w:keepLines/>
        <w:widowControl w:val="0"/>
        <w:tabs>
          <w:tab w:val="left" w:pos="4805"/>
        </w:tabs>
        <w:spacing w:after="180" w:line="240" w:lineRule="auto"/>
        <w:ind w:left="-42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bookmarkStart w:id="2" w:name="bookmark=kix.9qvwc1kha77w" w:colFirst="0" w:colLast="0"/>
      <w:bookmarkEnd w:id="2"/>
      <w:r>
        <w:rPr>
          <w:rFonts w:ascii="Times New Roman" w:eastAsia="Times New Roman" w:hAnsi="Times New Roman" w:cs="Times New Roman"/>
          <w:b/>
          <w:sz w:val="18"/>
          <w:szCs w:val="18"/>
        </w:rPr>
        <w:t>ОБЯЗАННОСТИ СТОРОН</w:t>
      </w:r>
    </w:p>
    <w:p w14:paraId="0C56E46C" w14:textId="77777777" w:rsidR="000822BA" w:rsidRDefault="001124C7">
      <w:pPr>
        <w:keepNext/>
        <w:keepLines/>
        <w:widowControl w:val="0"/>
        <w:numPr>
          <w:ilvl w:val="1"/>
          <w:numId w:val="14"/>
        </w:numPr>
        <w:tabs>
          <w:tab w:val="left" w:pos="0"/>
        </w:tabs>
        <w:spacing w:after="0" w:line="240" w:lineRule="auto"/>
        <w:ind w:left="-426" w:firstLine="0"/>
        <w:jc w:val="both"/>
        <w:rPr>
          <w:rFonts w:ascii="Times New Roman" w:eastAsia="Times New Roman" w:hAnsi="Times New Roman" w:cs="Times New Roman"/>
          <w:b/>
          <w:sz w:val="18"/>
          <w:szCs w:val="18"/>
        </w:rPr>
      </w:pPr>
      <w:bookmarkStart w:id="3" w:name="bookmark=kix.lj7xjo8p6svt" w:colFirst="0" w:colLast="0"/>
      <w:bookmarkEnd w:id="3"/>
      <w:r>
        <w:rPr>
          <w:rFonts w:ascii="Times New Roman" w:eastAsia="Times New Roman" w:hAnsi="Times New Roman" w:cs="Times New Roman"/>
          <w:b/>
          <w:sz w:val="18"/>
          <w:szCs w:val="18"/>
        </w:rPr>
        <w:t>Управляющая Компания обязуется:</w:t>
      </w:r>
    </w:p>
    <w:p w14:paraId="7C85AEC4"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Приступать к оказанию услуг, предусмотренных настоящим Договором со дня принятия решения об избрании Управляющей Компании.</w:t>
      </w:r>
    </w:p>
    <w:p w14:paraId="2F8E8380" w14:textId="32D80913"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Оказывать услуги, указанные в Приложении № </w:t>
      </w:r>
      <w:r w:rsidR="00B02EA5">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 настоящего Договора своевременно и качественно. Осуществлять обслуживание Коттеджного Посёлка, его эксплуатацию и содержание, направленное на обеспечение нормального функционирования Коттеджного Посёлка.</w:t>
      </w:r>
    </w:p>
    <w:p w14:paraId="0957875E"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Вести и хранить бухгалтерскую, статистическую, хозяйственно-финансовую документацию и расчеты, связанные с исполнением настоящего Договора.</w:t>
      </w:r>
    </w:p>
    <w:p w14:paraId="7DF0C7A8"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Надлежащим образом организовать уборку Мест общего доступа Коттеджного Посёлка. Принимать необходимые меры к поддержанию Оборудования, Инфраструктуры, мест общего доступа в состоянии, допускающем нормальную эксплуатацию Коттеджного Посёлка.</w:t>
      </w:r>
    </w:p>
    <w:p w14:paraId="1928862C"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Участвовать во всех проверках и обследованиях Коттеджного Посёлка, а также в составлении актов по фактам </w:t>
      </w:r>
      <w:proofErr w:type="gramStart"/>
      <w:r>
        <w:rPr>
          <w:rFonts w:ascii="Times New Roman" w:eastAsia="Times New Roman" w:hAnsi="Times New Roman" w:cs="Times New Roman"/>
          <w:sz w:val="18"/>
          <w:szCs w:val="18"/>
        </w:rPr>
        <w:t>не предоставления</w:t>
      </w:r>
      <w:proofErr w:type="gramEnd"/>
      <w:r>
        <w:rPr>
          <w:rFonts w:ascii="Times New Roman" w:eastAsia="Times New Roman" w:hAnsi="Times New Roman" w:cs="Times New Roman"/>
          <w:sz w:val="18"/>
          <w:szCs w:val="18"/>
        </w:rPr>
        <w:t>, некачественного или несвоевременного предоставления услуг по обслуживанию Коттеджного Посёлка в соответствии с настоящим Договором.</w:t>
      </w:r>
    </w:p>
    <w:p w14:paraId="42B00F7D" w14:textId="77777777" w:rsidR="000822BA" w:rsidRDefault="001124C7">
      <w:pPr>
        <w:widowControl w:val="0"/>
        <w:numPr>
          <w:ilvl w:val="2"/>
          <w:numId w:val="14"/>
        </w:numPr>
        <w:tabs>
          <w:tab w:val="left" w:pos="142"/>
          <w:tab w:val="left" w:pos="284"/>
          <w:tab w:val="left" w:pos="426"/>
          <w:tab w:val="left" w:pos="129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Производить начисление, сбор и перерасчет платежей Собственника за обслуживание Коттеджного Посёлка, оказывать дополнительные услуги, получать единовременные взносы, а также платежи за прочие услуги самостоятельно, либо путем привлечения третьих лиц. В случае привлечения третьих лиц для начисления, сбора, перерасчета и перечисления платежей Собственника, контролировать исполнение третьими лицами договорных обязательств.</w:t>
      </w:r>
    </w:p>
    <w:p w14:paraId="774F0F84"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Ежегодно предоставлять годовой отчет, путем размещения его на сайте Управляющей Компании -</w:t>
      </w:r>
      <w:hyperlink r:id="rId8">
        <w:r>
          <w:rPr>
            <w:rFonts w:ascii="Times New Roman" w:eastAsia="Times New Roman" w:hAnsi="Times New Roman" w:cs="Times New Roman"/>
            <w:b/>
            <w:sz w:val="18"/>
            <w:szCs w:val="18"/>
            <w:u w:val="single"/>
          </w:rPr>
          <w:t>www.ydachauk.org</w:t>
        </w:r>
      </w:hyperlink>
      <w:hyperlink r:id="rId9">
        <w:r>
          <w:rPr>
            <w:rFonts w:ascii="Times New Roman" w:eastAsia="Times New Roman" w:hAnsi="Times New Roman" w:cs="Times New Roman"/>
            <w:b/>
            <w:sz w:val="18"/>
            <w:szCs w:val="18"/>
          </w:rPr>
          <w:t xml:space="preserve">. </w:t>
        </w:r>
      </w:hyperlink>
    </w:p>
    <w:p w14:paraId="2F132461"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Информировать Собственника об аварийных ситуациях, связанных с перерывами предоставления услуг, указанных в настоящем Договоре и Приложениях к нему.</w:t>
      </w:r>
    </w:p>
    <w:p w14:paraId="0C676699"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 основании заявки Собственника направлять своих сотрудников для составления акта о фиксировании факта нанесенного ущерба имуществу Собственника (-</w:t>
      </w:r>
      <w:proofErr w:type="spellStart"/>
      <w:r>
        <w:rPr>
          <w:rFonts w:ascii="Times New Roman" w:eastAsia="Times New Roman" w:hAnsi="Times New Roman" w:cs="Times New Roman"/>
          <w:sz w:val="18"/>
          <w:szCs w:val="18"/>
        </w:rPr>
        <w:t>ов</w:t>
      </w:r>
      <w:proofErr w:type="spellEnd"/>
      <w:r>
        <w:rPr>
          <w:rFonts w:ascii="Times New Roman" w:eastAsia="Times New Roman" w:hAnsi="Times New Roman" w:cs="Times New Roman"/>
          <w:sz w:val="18"/>
          <w:szCs w:val="18"/>
        </w:rPr>
        <w:t>) и для установления причин аварийных ситуаций.</w:t>
      </w:r>
    </w:p>
    <w:p w14:paraId="75D7A863"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 распространять конфиденциальную информацию, принадлежащую Собственнику (не передавать ее иным лицам, в том числе организациям), за исключением случаев, предусмотренных действующим законодательством РФ.</w:t>
      </w:r>
    </w:p>
    <w:p w14:paraId="6D63CFA1"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законом сроки.</w:t>
      </w:r>
    </w:p>
    <w:p w14:paraId="29214275"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Осуществлять проверку достоверности передаваемых Собственником сведений о показаниях приборов учета воды.</w:t>
      </w:r>
    </w:p>
    <w:p w14:paraId="7BFF5CCA" w14:textId="77777777" w:rsidR="000822BA" w:rsidRDefault="001124C7">
      <w:pPr>
        <w:widowControl w:val="0"/>
        <w:numPr>
          <w:ilvl w:val="2"/>
          <w:numId w:val="14"/>
        </w:numPr>
        <w:tabs>
          <w:tab w:val="left" w:pos="142"/>
          <w:tab w:val="left" w:pos="284"/>
          <w:tab w:val="left" w:pos="42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Осуществлять меры по исполнению жителями Посёлка и иными лицами, находящимися на территории Посёлка, Правил проживания на территории Посёлка.</w:t>
      </w:r>
    </w:p>
    <w:p w14:paraId="0E97ACDE" w14:textId="77777777" w:rsidR="000822BA" w:rsidRDefault="001124C7">
      <w:pPr>
        <w:keepNext/>
        <w:keepLines/>
        <w:widowControl w:val="0"/>
        <w:numPr>
          <w:ilvl w:val="1"/>
          <w:numId w:val="14"/>
        </w:numPr>
        <w:tabs>
          <w:tab w:val="left" w:pos="142"/>
          <w:tab w:val="left" w:pos="284"/>
          <w:tab w:val="left" w:pos="426"/>
          <w:tab w:val="left" w:pos="1090"/>
        </w:tabs>
        <w:spacing w:after="0" w:line="240" w:lineRule="auto"/>
        <w:ind w:left="-426" w:firstLine="0"/>
        <w:jc w:val="both"/>
        <w:rPr>
          <w:rFonts w:ascii="Times New Roman" w:eastAsia="Times New Roman" w:hAnsi="Times New Roman" w:cs="Times New Roman"/>
          <w:b/>
          <w:sz w:val="18"/>
          <w:szCs w:val="18"/>
        </w:rPr>
      </w:pPr>
      <w:bookmarkStart w:id="4" w:name="bookmark=kix.c5ve3sa1g3ou" w:colFirst="0" w:colLast="0"/>
      <w:bookmarkEnd w:id="4"/>
      <w:r>
        <w:rPr>
          <w:rFonts w:ascii="Times New Roman" w:eastAsia="Times New Roman" w:hAnsi="Times New Roman" w:cs="Times New Roman"/>
          <w:b/>
          <w:sz w:val="18"/>
          <w:szCs w:val="18"/>
        </w:rPr>
        <w:t>Собственник обязуется:</w:t>
      </w:r>
    </w:p>
    <w:p w14:paraId="6BCF814F" w14:textId="77777777" w:rsidR="000822BA" w:rsidRDefault="001124C7">
      <w:pPr>
        <w:widowControl w:val="0"/>
        <w:numPr>
          <w:ilvl w:val="2"/>
          <w:numId w:val="14"/>
        </w:numPr>
        <w:tabs>
          <w:tab w:val="left" w:pos="142"/>
          <w:tab w:val="left" w:pos="284"/>
          <w:tab w:val="left" w:pos="426"/>
          <w:tab w:val="left" w:pos="119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 оплачивать оказываемые Управляющей Компанией услуги, в порядке, размере и сроки, предусмотренные настоящим Договором, а также услуги, оказанные Управляющей Компанией по письменной заявке Собственника.</w:t>
      </w:r>
    </w:p>
    <w:p w14:paraId="12A0AA8A" w14:textId="77777777" w:rsidR="000822BA" w:rsidRDefault="001124C7">
      <w:pPr>
        <w:widowControl w:val="0"/>
        <w:numPr>
          <w:ilvl w:val="2"/>
          <w:numId w:val="14"/>
        </w:numPr>
        <w:tabs>
          <w:tab w:val="left" w:pos="142"/>
          <w:tab w:val="left" w:pos="284"/>
          <w:tab w:val="left" w:pos="426"/>
          <w:tab w:val="left" w:pos="120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Подписывая настоящий договор, Собственник соглашается с правилами Положения о Коттеджном поселке и обязан их соблюдать, а также обеспечить соблюдение Правил членами семьи, гостями и иными приглашенными лицами (Приложение № 1).</w:t>
      </w:r>
    </w:p>
    <w:p w14:paraId="38BB26E8" w14:textId="77777777" w:rsidR="000822BA" w:rsidRDefault="001124C7">
      <w:pPr>
        <w:widowControl w:val="0"/>
        <w:numPr>
          <w:ilvl w:val="2"/>
          <w:numId w:val="14"/>
        </w:numPr>
        <w:tabs>
          <w:tab w:val="left" w:pos="142"/>
          <w:tab w:val="left" w:pos="284"/>
          <w:tab w:val="left" w:pos="426"/>
          <w:tab w:val="left" w:pos="119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 предварительному уведомлению Управляющей Компании, за исключением аварийных ситуаций, допускать на территорию Земельного участка, а также в расположенные на нем здания, строения и сооружения, представителей Управляющей Компании, а также должностных лиц предприятий и организаций, имеющих право проведения работ на системах электро-, газо-, водоснабжения, канализации, для осмотра инженерного оборудования, приборов учета, а также контроля за их эксплуатацией.</w:t>
      </w:r>
    </w:p>
    <w:p w14:paraId="7ED063A6" w14:textId="77777777" w:rsidR="000822BA" w:rsidRDefault="001124C7">
      <w:pPr>
        <w:widowControl w:val="0"/>
        <w:numPr>
          <w:ilvl w:val="2"/>
          <w:numId w:val="14"/>
        </w:numPr>
        <w:tabs>
          <w:tab w:val="left" w:pos="142"/>
          <w:tab w:val="left" w:pos="284"/>
          <w:tab w:val="left" w:pos="426"/>
          <w:tab w:val="left" w:pos="1191"/>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Содержать Домовладение с соблюдением действующих санитарных и эксплуатационных норм, правил пожарной безопасности, установленных на территории сельского поселения правил благоустройства и не допускать хранения взрывоопасных веществ и веществ, загрязняющих воздух.</w:t>
      </w:r>
    </w:p>
    <w:p w14:paraId="1B8BE18D" w14:textId="77777777" w:rsidR="000822BA" w:rsidRDefault="001124C7">
      <w:pPr>
        <w:widowControl w:val="0"/>
        <w:numPr>
          <w:ilvl w:val="2"/>
          <w:numId w:val="14"/>
        </w:numPr>
        <w:tabs>
          <w:tab w:val="left" w:pos="142"/>
          <w:tab w:val="left" w:pos="284"/>
          <w:tab w:val="left" w:pos="426"/>
          <w:tab w:val="left" w:pos="120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Немедленно сообщать Управляющей Компании об аварийных ситуациях, происходящих на инженерных коммуникациях по телефону:</w:t>
      </w:r>
      <w:r>
        <w:rPr>
          <w:rFonts w:ascii="Times New Roman" w:eastAsia="Times New Roman" w:hAnsi="Times New Roman" w:cs="Times New Roman"/>
          <w:b/>
          <w:sz w:val="18"/>
          <w:szCs w:val="18"/>
        </w:rPr>
        <w:t>8(4822)47-55-99</w:t>
      </w:r>
      <w:r>
        <w:rPr>
          <w:rFonts w:ascii="Times New Roman" w:eastAsia="Times New Roman" w:hAnsi="Times New Roman" w:cs="Times New Roman"/>
          <w:sz w:val="18"/>
          <w:szCs w:val="18"/>
        </w:rPr>
        <w:t>, по адресу электронной почты, указанному в статье 8 настоящего Договора или через мобильное приложение.</w:t>
      </w:r>
    </w:p>
    <w:p w14:paraId="605896A4" w14:textId="77777777" w:rsidR="000822BA" w:rsidRDefault="001124C7">
      <w:pPr>
        <w:widowControl w:val="0"/>
        <w:numPr>
          <w:ilvl w:val="2"/>
          <w:numId w:val="14"/>
        </w:numPr>
        <w:tabs>
          <w:tab w:val="left" w:pos="142"/>
          <w:tab w:val="left" w:pos="284"/>
          <w:tab w:val="left" w:pos="426"/>
          <w:tab w:val="left" w:pos="121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w:t>
      </w:r>
      <w:proofErr w:type="spellStart"/>
      <w:r>
        <w:rPr>
          <w:rFonts w:ascii="Times New Roman" w:eastAsia="Times New Roman" w:hAnsi="Times New Roman" w:cs="Times New Roman"/>
          <w:sz w:val="18"/>
          <w:szCs w:val="18"/>
        </w:rPr>
        <w:t>санитарно</w:t>
      </w:r>
      <w:proofErr w:type="spellEnd"/>
      <w:r>
        <w:rPr>
          <w:rFonts w:ascii="Times New Roman" w:eastAsia="Times New Roman" w:hAnsi="Times New Roman" w:cs="Times New Roman"/>
          <w:sz w:val="18"/>
          <w:szCs w:val="18"/>
        </w:rPr>
        <w:t xml:space="preserve"> -гигиеническим нормативам.</w:t>
      </w:r>
    </w:p>
    <w:p w14:paraId="4198092A" w14:textId="77777777" w:rsidR="000822BA" w:rsidRDefault="001124C7">
      <w:pPr>
        <w:widowControl w:val="0"/>
        <w:numPr>
          <w:ilvl w:val="2"/>
          <w:numId w:val="14"/>
        </w:numPr>
        <w:tabs>
          <w:tab w:val="left" w:pos="142"/>
          <w:tab w:val="left" w:pos="284"/>
          <w:tab w:val="left" w:pos="426"/>
          <w:tab w:val="left" w:pos="120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Надлежащим образом исполнять обязанности при использовании объектов инфраструктуры, оборудования Коттеджного Посёлка в соответствии с настоящим Договором.</w:t>
      </w:r>
    </w:p>
    <w:p w14:paraId="00A46634" w14:textId="77777777" w:rsidR="000822BA" w:rsidRDefault="001124C7">
      <w:pPr>
        <w:widowControl w:val="0"/>
        <w:numPr>
          <w:ilvl w:val="2"/>
          <w:numId w:val="14"/>
        </w:numPr>
        <w:tabs>
          <w:tab w:val="left" w:pos="142"/>
          <w:tab w:val="left" w:pos="284"/>
          <w:tab w:val="left" w:pos="426"/>
          <w:tab w:val="left" w:pos="120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Допускать сотрудника Управляющей Компании в Жилой дом (помещение) для снятия показаний приборов учета воды, для проверки достоверности передаваемых Собственником сведений.</w:t>
      </w:r>
    </w:p>
    <w:p w14:paraId="3DF1997B" w14:textId="77777777" w:rsidR="000822BA" w:rsidRDefault="001124C7">
      <w:pPr>
        <w:widowControl w:val="0"/>
        <w:tabs>
          <w:tab w:val="left" w:pos="142"/>
          <w:tab w:val="left" w:pos="284"/>
          <w:tab w:val="left" w:pos="426"/>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2.2.9 Незамедлительно извещать Управляющую Компанию о поломках и неисправностях в работе Оборудования в Домовладении и Местах общего пользования, влияющих или способных влиять на жизнь и здоровье собственников Домовладений </w:t>
      </w:r>
    </w:p>
    <w:p w14:paraId="7899CD30" w14:textId="77777777" w:rsidR="000822BA" w:rsidRDefault="001124C7">
      <w:pPr>
        <w:widowControl w:val="0"/>
        <w:numPr>
          <w:ilvl w:val="2"/>
          <w:numId w:val="8"/>
        </w:numPr>
        <w:pBdr>
          <w:top w:val="nil"/>
          <w:left w:val="nil"/>
          <w:bottom w:val="nil"/>
          <w:right w:val="nil"/>
          <w:between w:val="nil"/>
        </w:pBdr>
        <w:tabs>
          <w:tab w:val="left" w:pos="142"/>
          <w:tab w:val="left" w:pos="284"/>
          <w:tab w:val="left" w:pos="426"/>
        </w:tabs>
        <w:spacing w:after="0" w:line="240" w:lineRule="auto"/>
        <w:ind w:left="-426" w:firstLine="0"/>
        <w:jc w:val="both"/>
      </w:pPr>
      <w:r>
        <w:rPr>
          <w:rFonts w:ascii="Times New Roman" w:eastAsia="Times New Roman" w:hAnsi="Times New Roman" w:cs="Times New Roman"/>
          <w:color w:val="000000"/>
          <w:sz w:val="18"/>
          <w:szCs w:val="18"/>
        </w:rPr>
        <w:t xml:space="preserve">Бережно относиться к Объектам инфраструктуры Коттеджного </w:t>
      </w:r>
      <w:r>
        <w:rPr>
          <w:rFonts w:ascii="Times New Roman" w:eastAsia="Times New Roman" w:hAnsi="Times New Roman" w:cs="Times New Roman"/>
          <w:sz w:val="18"/>
          <w:szCs w:val="18"/>
        </w:rPr>
        <w:t>Посёлка</w:t>
      </w:r>
      <w:r>
        <w:rPr>
          <w:rFonts w:ascii="Times New Roman" w:eastAsia="Times New Roman" w:hAnsi="Times New Roman" w:cs="Times New Roman"/>
          <w:color w:val="000000"/>
          <w:sz w:val="18"/>
          <w:szCs w:val="18"/>
        </w:rPr>
        <w:t xml:space="preserve">, Местам общего пользования, объектам благоустройства придомовой территории, зеленым насаждениям, в том числе соблюдать Положение о Коттеджном </w:t>
      </w:r>
      <w:r>
        <w:rPr>
          <w:rFonts w:ascii="Times New Roman" w:eastAsia="Times New Roman" w:hAnsi="Times New Roman" w:cs="Times New Roman"/>
          <w:sz w:val="18"/>
          <w:szCs w:val="18"/>
        </w:rPr>
        <w:t>Посёлке</w:t>
      </w:r>
      <w:r>
        <w:rPr>
          <w:rFonts w:ascii="Times New Roman" w:eastAsia="Times New Roman" w:hAnsi="Times New Roman" w:cs="Times New Roman"/>
          <w:color w:val="000000"/>
          <w:sz w:val="18"/>
          <w:szCs w:val="18"/>
        </w:rPr>
        <w:t>.</w:t>
      </w:r>
    </w:p>
    <w:p w14:paraId="3F619702"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Выполнять предусмотренные действующим законодательством Российской Федерации санитарно-гигиенические, экологические, архитектурно-градостроительные, противопожарные и эксплуатационные требования при пользовании Жилым домом, а также при возведении каких-либо построек на земельном участке, принадлежащем Собственнику.</w:t>
      </w:r>
    </w:p>
    <w:p w14:paraId="1DEB0936"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Соблюдать Правила пожарной безопасности при пользовании электрическими, электромеханическими, газовыми и другими приборами.</w:t>
      </w:r>
    </w:p>
    <w:p w14:paraId="5CCD1C28"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С момента получения сообщения (уведомления) от Управляющей Компании по телефону или иным способом (мобильное приложение «УК Удача», почте, электронной почте и т.д.) явиться в указанное в сообщении (уведомлении) число и время к Управляющей Компании или согласовать иное время проведения встречи.</w:t>
      </w:r>
    </w:p>
    <w:p w14:paraId="43BE0592"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При отчуждении дома третьим лицам, либо уступке прав третьим лицам сообщить об этом в Управляющую Компанию, В Администрацию МО «</w:t>
      </w:r>
      <w:proofErr w:type="spellStart"/>
      <w:r>
        <w:rPr>
          <w:rFonts w:ascii="Times New Roman" w:eastAsia="Times New Roman" w:hAnsi="Times New Roman" w:cs="Times New Roman"/>
          <w:sz w:val="18"/>
          <w:szCs w:val="18"/>
        </w:rPr>
        <w:t>Бурашевское</w:t>
      </w:r>
      <w:proofErr w:type="spellEnd"/>
      <w:r>
        <w:rPr>
          <w:rFonts w:ascii="Times New Roman" w:eastAsia="Times New Roman" w:hAnsi="Times New Roman" w:cs="Times New Roman"/>
          <w:sz w:val="18"/>
          <w:szCs w:val="18"/>
        </w:rPr>
        <w:t xml:space="preserve"> сельское поселение Калининского района Тверской области» в письменном виде не позднее 3 (Трех) рабочих дней с момента данного события с приложением копий документов, на основании которых осуществился переход права на Жилой дом. При этом Собственник обязан проинформировать новых собственников о деятельности Управляющей Компании, тарифах и правилах, действующих на территории Посёлка, а также в полном объеме погасить задолженность по обслуживанию и содержанию Коттеджного Посёлка перед Управляющей организацией.</w:t>
      </w:r>
    </w:p>
    <w:p w14:paraId="6BE8801D"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В случае отсутствия почтового ящика на Жилом доме (Помещении), самостоятельно получить Счет для оплаты услуг по настоящему Договору в офисе Управляющей Компании по адресу, указанному в разделе 8. настоящего Договора.</w:t>
      </w:r>
    </w:p>
    <w:p w14:paraId="5187BCB7" w14:textId="77777777" w:rsidR="000822BA" w:rsidRDefault="001124C7">
      <w:pPr>
        <w:widowControl w:val="0"/>
        <w:numPr>
          <w:ilvl w:val="0"/>
          <w:numId w:val="25"/>
        </w:numPr>
        <w:tabs>
          <w:tab w:val="left" w:pos="142"/>
          <w:tab w:val="left" w:pos="284"/>
          <w:tab w:val="left" w:pos="426"/>
        </w:tabs>
        <w:spacing w:after="0" w:line="240" w:lineRule="auto"/>
        <w:ind w:left="-426"/>
        <w:jc w:val="both"/>
      </w:pPr>
      <w:r>
        <w:rPr>
          <w:rFonts w:ascii="Times New Roman" w:eastAsia="Times New Roman" w:hAnsi="Times New Roman" w:cs="Times New Roman"/>
          <w:sz w:val="18"/>
          <w:szCs w:val="18"/>
        </w:rPr>
        <w:t xml:space="preserve">Получать у Управляющей Компании письменное разрешение на ведение любых земляных работ и разрытие территории на Земельном участке (на основании заявки Собственника). Не допускать на земельном участке в местах прохождения инженерных сетей (электроснабжения, газоснабжения, водоснабжения и водоотведения, связи) размещения любых сооружений и элементов (в т.ч. садово-парковых, ландшафтных, многолетних насаждений, клумб, цветочниц и т.п.). В случае повреждения инженерных сетей по вине Собственника все работы по их восстановлению производятся за счет Собственника. При этом, Собственник обязуется незамедлительно допустить сотрудников Управляющей Компании, а также сотрудников, </w:t>
      </w:r>
      <w:r>
        <w:rPr>
          <w:rFonts w:ascii="Times New Roman" w:eastAsia="Times New Roman" w:hAnsi="Times New Roman" w:cs="Times New Roman"/>
          <w:sz w:val="18"/>
          <w:szCs w:val="18"/>
        </w:rPr>
        <w:lastRenderedPageBreak/>
        <w:t>эксплуатирующих инженерные сети организаций, на территорию земельного участка для устранения повреждений инженерных сетей. В случае повреждения в процессе проведения ремонтных работ имущества Собственника, расположенного в местах их прохождения, ущерб возмещению не подлежит.</w:t>
      </w:r>
    </w:p>
    <w:p w14:paraId="5F5F8CC6" w14:textId="77777777" w:rsidR="000822BA" w:rsidRDefault="001124C7">
      <w:pPr>
        <w:widowControl w:val="0"/>
        <w:tabs>
          <w:tab w:val="left" w:pos="142"/>
          <w:tab w:val="left" w:pos="284"/>
          <w:tab w:val="left" w:pos="426"/>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Запрещается ведение земляных работ механическим способом вблизи прохождения коммуникаций. При необходимости выполнения таких работ, нужно осуществить предварительное </w:t>
      </w:r>
      <w:proofErr w:type="spellStart"/>
      <w:r>
        <w:rPr>
          <w:rFonts w:ascii="Times New Roman" w:eastAsia="Times New Roman" w:hAnsi="Times New Roman" w:cs="Times New Roman"/>
          <w:sz w:val="18"/>
          <w:szCs w:val="18"/>
        </w:rPr>
        <w:t>шурфление</w:t>
      </w:r>
      <w:proofErr w:type="spellEnd"/>
      <w:r>
        <w:rPr>
          <w:rFonts w:ascii="Times New Roman" w:eastAsia="Times New Roman" w:hAnsi="Times New Roman" w:cs="Times New Roman"/>
          <w:sz w:val="18"/>
          <w:szCs w:val="18"/>
        </w:rPr>
        <w:t xml:space="preserve">, после чего вести земляные работы. Над коммуникациями запрещено возведение капитальных </w:t>
      </w:r>
      <w:proofErr w:type="spellStart"/>
      <w:proofErr w:type="gramStart"/>
      <w:r>
        <w:rPr>
          <w:rFonts w:ascii="Times New Roman" w:eastAsia="Times New Roman" w:hAnsi="Times New Roman" w:cs="Times New Roman"/>
          <w:sz w:val="18"/>
          <w:szCs w:val="18"/>
        </w:rPr>
        <w:t>строений.Со</w:t>
      </w:r>
      <w:proofErr w:type="spellEnd"/>
      <w:proofErr w:type="gramEnd"/>
      <w:r>
        <w:rPr>
          <w:rFonts w:ascii="Times New Roman" w:eastAsia="Times New Roman" w:hAnsi="Times New Roman" w:cs="Times New Roman"/>
          <w:sz w:val="18"/>
          <w:szCs w:val="18"/>
        </w:rPr>
        <w:t xml:space="preserve"> схемой расположения инженерных сетей можно ознакомиться у Управляющей Компании.</w:t>
      </w:r>
    </w:p>
    <w:p w14:paraId="6FA86F07" w14:textId="77777777" w:rsidR="000822BA" w:rsidRDefault="001124C7">
      <w:pPr>
        <w:widowControl w:val="0"/>
        <w:tabs>
          <w:tab w:val="left" w:pos="142"/>
          <w:tab w:val="left" w:pos="284"/>
          <w:tab w:val="left" w:pos="426"/>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2.2.17 Собственник обязуется содержать свое имущество </w:t>
      </w:r>
      <w:proofErr w:type="gramStart"/>
      <w:r>
        <w:rPr>
          <w:rFonts w:ascii="Times New Roman" w:eastAsia="Times New Roman" w:hAnsi="Times New Roman" w:cs="Times New Roman"/>
          <w:sz w:val="18"/>
          <w:szCs w:val="18"/>
        </w:rPr>
        <w:t>согласно жилищного законодательства</w:t>
      </w:r>
      <w:proofErr w:type="gramEnd"/>
      <w:r>
        <w:rPr>
          <w:rFonts w:ascii="Times New Roman" w:eastAsia="Times New Roman" w:hAnsi="Times New Roman" w:cs="Times New Roman"/>
          <w:sz w:val="18"/>
          <w:szCs w:val="18"/>
        </w:rPr>
        <w:t>: отапливать его в зимнее время, содержать коммуникации в исправном состоянии.</w:t>
      </w:r>
    </w:p>
    <w:p w14:paraId="2BB85D59" w14:textId="77777777" w:rsidR="000822BA" w:rsidRDefault="000822BA">
      <w:pPr>
        <w:widowControl w:val="0"/>
        <w:tabs>
          <w:tab w:val="left" w:pos="142"/>
          <w:tab w:val="left" w:pos="284"/>
          <w:tab w:val="left" w:pos="426"/>
        </w:tabs>
        <w:spacing w:after="0" w:line="240" w:lineRule="auto"/>
        <w:ind w:left="-426"/>
        <w:jc w:val="both"/>
        <w:rPr>
          <w:rFonts w:ascii="Times New Roman" w:eastAsia="Times New Roman" w:hAnsi="Times New Roman" w:cs="Times New Roman"/>
          <w:sz w:val="18"/>
          <w:szCs w:val="18"/>
        </w:rPr>
      </w:pPr>
    </w:p>
    <w:p w14:paraId="5AE1F845" w14:textId="77777777" w:rsidR="000822BA" w:rsidRDefault="001124C7">
      <w:pPr>
        <w:keepNext/>
        <w:keepLines/>
        <w:widowControl w:val="0"/>
        <w:tabs>
          <w:tab w:val="left" w:pos="142"/>
          <w:tab w:val="left" w:pos="284"/>
          <w:tab w:val="left" w:pos="426"/>
          <w:tab w:val="left" w:pos="5145"/>
        </w:tabs>
        <w:spacing w:after="0" w:line="240" w:lineRule="auto"/>
        <w:ind w:left="-42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bookmarkStart w:id="5" w:name="bookmark=kix.3so9ni2q0hqn" w:colFirst="0" w:colLast="0"/>
      <w:bookmarkEnd w:id="5"/>
      <w:r>
        <w:rPr>
          <w:rFonts w:ascii="Times New Roman" w:eastAsia="Times New Roman" w:hAnsi="Times New Roman" w:cs="Times New Roman"/>
          <w:b/>
          <w:sz w:val="18"/>
          <w:szCs w:val="18"/>
        </w:rPr>
        <w:t>ПРАВА СТОРОН</w:t>
      </w:r>
    </w:p>
    <w:p w14:paraId="29FE6036" w14:textId="77777777" w:rsidR="000822BA" w:rsidRDefault="000822BA">
      <w:pPr>
        <w:keepNext/>
        <w:keepLines/>
        <w:widowControl w:val="0"/>
        <w:tabs>
          <w:tab w:val="left" w:pos="142"/>
          <w:tab w:val="left" w:pos="284"/>
          <w:tab w:val="left" w:pos="426"/>
          <w:tab w:val="left" w:pos="5145"/>
        </w:tabs>
        <w:spacing w:after="0" w:line="240" w:lineRule="auto"/>
        <w:ind w:left="-426"/>
        <w:rPr>
          <w:rFonts w:ascii="Times New Roman" w:eastAsia="Times New Roman" w:hAnsi="Times New Roman" w:cs="Times New Roman"/>
          <w:b/>
          <w:sz w:val="18"/>
          <w:szCs w:val="18"/>
        </w:rPr>
      </w:pPr>
    </w:p>
    <w:p w14:paraId="1EBDB5BC" w14:textId="77777777" w:rsidR="000822BA" w:rsidRDefault="000822BA">
      <w:pPr>
        <w:keepNext/>
        <w:keepLines/>
        <w:widowControl w:val="0"/>
        <w:tabs>
          <w:tab w:val="left" w:pos="142"/>
          <w:tab w:val="left" w:pos="284"/>
          <w:tab w:val="left" w:pos="426"/>
          <w:tab w:val="left" w:pos="5145"/>
        </w:tabs>
        <w:spacing w:after="0" w:line="240" w:lineRule="auto"/>
        <w:ind w:left="-426"/>
        <w:rPr>
          <w:rFonts w:ascii="Times New Roman" w:eastAsia="Times New Roman" w:hAnsi="Times New Roman" w:cs="Times New Roman"/>
          <w:b/>
          <w:sz w:val="18"/>
          <w:szCs w:val="18"/>
        </w:rPr>
      </w:pPr>
    </w:p>
    <w:p w14:paraId="6EF1B706" w14:textId="77777777" w:rsidR="000822BA" w:rsidRDefault="001124C7">
      <w:pPr>
        <w:keepNext/>
        <w:keepLines/>
        <w:widowControl w:val="0"/>
        <w:numPr>
          <w:ilvl w:val="1"/>
          <w:numId w:val="14"/>
        </w:numPr>
        <w:tabs>
          <w:tab w:val="left" w:pos="142"/>
          <w:tab w:val="left" w:pos="284"/>
          <w:tab w:val="left" w:pos="426"/>
          <w:tab w:val="left" w:pos="1100"/>
        </w:tabs>
        <w:spacing w:after="0" w:line="240" w:lineRule="auto"/>
        <w:ind w:left="-426" w:firstLine="0"/>
        <w:jc w:val="both"/>
        <w:rPr>
          <w:rFonts w:ascii="Times New Roman" w:eastAsia="Times New Roman" w:hAnsi="Times New Roman" w:cs="Times New Roman"/>
          <w:b/>
          <w:sz w:val="18"/>
          <w:szCs w:val="18"/>
        </w:rPr>
      </w:pPr>
      <w:bookmarkStart w:id="6" w:name="bookmark=kix.2rz6bqng29lt" w:colFirst="0" w:colLast="0"/>
      <w:bookmarkEnd w:id="6"/>
      <w:r>
        <w:rPr>
          <w:rFonts w:ascii="Times New Roman" w:eastAsia="Times New Roman" w:hAnsi="Times New Roman" w:cs="Times New Roman"/>
          <w:b/>
          <w:sz w:val="18"/>
          <w:szCs w:val="18"/>
        </w:rPr>
        <w:t>Собственник имеет право:</w:t>
      </w:r>
    </w:p>
    <w:p w14:paraId="4A075731"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Получать услуги, указанные в </w:t>
      </w:r>
      <w:proofErr w:type="spellStart"/>
      <w:r>
        <w:rPr>
          <w:rFonts w:ascii="Times New Roman" w:eastAsia="Times New Roman" w:hAnsi="Times New Roman" w:cs="Times New Roman"/>
          <w:sz w:val="18"/>
          <w:szCs w:val="18"/>
        </w:rPr>
        <w:t>п.п</w:t>
      </w:r>
      <w:proofErr w:type="spellEnd"/>
      <w:r>
        <w:rPr>
          <w:rFonts w:ascii="Times New Roman" w:eastAsia="Times New Roman" w:hAnsi="Times New Roman" w:cs="Times New Roman"/>
          <w:sz w:val="18"/>
          <w:szCs w:val="18"/>
        </w:rPr>
        <w:t>. 1.2. настоящего Договора.</w:t>
      </w:r>
    </w:p>
    <w:p w14:paraId="16A8CFF1"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Предъявлять Управляющей Компании претензии, а также вносить предложения по поводу объема и качества оказываемых услуг, вносить предложения о дополнении Перечня оказываемых в соответствии с настоящим Договором услуг.</w:t>
      </w:r>
    </w:p>
    <w:p w14:paraId="653DFB8F"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Пользоваться общей инфраструктурой Посёлка.</w:t>
      </w:r>
    </w:p>
    <w:p w14:paraId="15E880D5"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До 25-го числа каждого месяца передавать Управляющей Компании показания приборов учета воды.</w:t>
      </w:r>
    </w:p>
    <w:p w14:paraId="13A323BA" w14:textId="77777777" w:rsidR="000822BA" w:rsidRDefault="001124C7">
      <w:pPr>
        <w:keepNext/>
        <w:keepLines/>
        <w:widowControl w:val="0"/>
        <w:numPr>
          <w:ilvl w:val="1"/>
          <w:numId w:val="14"/>
        </w:numPr>
        <w:tabs>
          <w:tab w:val="left" w:pos="142"/>
          <w:tab w:val="left" w:pos="284"/>
          <w:tab w:val="left" w:pos="426"/>
          <w:tab w:val="left" w:pos="567"/>
          <w:tab w:val="left" w:pos="1100"/>
        </w:tabs>
        <w:spacing w:after="0" w:line="240" w:lineRule="auto"/>
        <w:ind w:left="-426" w:firstLine="0"/>
        <w:jc w:val="both"/>
        <w:rPr>
          <w:rFonts w:ascii="Times New Roman" w:eastAsia="Times New Roman" w:hAnsi="Times New Roman" w:cs="Times New Roman"/>
          <w:b/>
          <w:sz w:val="18"/>
          <w:szCs w:val="18"/>
        </w:rPr>
      </w:pPr>
      <w:bookmarkStart w:id="7" w:name="bookmark=kix.q4o72z91onvf" w:colFirst="0" w:colLast="0"/>
      <w:bookmarkEnd w:id="7"/>
      <w:r>
        <w:rPr>
          <w:rFonts w:ascii="Times New Roman" w:eastAsia="Times New Roman" w:hAnsi="Times New Roman" w:cs="Times New Roman"/>
          <w:b/>
          <w:sz w:val="18"/>
          <w:szCs w:val="18"/>
        </w:rPr>
        <w:t xml:space="preserve">Управляющая </w:t>
      </w:r>
      <w:proofErr w:type="gramStart"/>
      <w:r>
        <w:rPr>
          <w:rFonts w:ascii="Times New Roman" w:eastAsia="Times New Roman" w:hAnsi="Times New Roman" w:cs="Times New Roman"/>
          <w:b/>
          <w:sz w:val="18"/>
          <w:szCs w:val="18"/>
        </w:rPr>
        <w:t>Компания  имеет</w:t>
      </w:r>
      <w:proofErr w:type="gramEnd"/>
      <w:r>
        <w:rPr>
          <w:rFonts w:ascii="Times New Roman" w:eastAsia="Times New Roman" w:hAnsi="Times New Roman" w:cs="Times New Roman"/>
          <w:b/>
          <w:sz w:val="18"/>
          <w:szCs w:val="18"/>
        </w:rPr>
        <w:t xml:space="preserve"> право:</w:t>
      </w:r>
    </w:p>
    <w:p w14:paraId="749E60D2"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установленном законодательством порядке требовать возмещения убытков, понесенных в результате нарушения Собственником обязательств по платежам и иных нарушений в соответствии с настоящим Договором.</w:t>
      </w:r>
    </w:p>
    <w:p w14:paraId="7AF558B7"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целях надлежащего выполнения условий Договора заключать соответствующие договоры с другими юридическими и физическими лицами.</w:t>
      </w:r>
    </w:p>
    <w:p w14:paraId="31594B35"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Организовывать и проводить проверку (ревизию), технического состояния работающих инженерных систем и коммуникаций, расположенных на Земельном участке, принадлежащем на праве собственности Собственнику, а также в расположенных на нем строениях.</w:t>
      </w:r>
    </w:p>
    <w:p w14:paraId="49A70B4B"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Вызывать Собственника или его представителя в любое время суток в случае аварии инженерных систем, расположенных на Земельном участке, а также в расположенных на нем зданиях, строениях и сооружениях.</w:t>
      </w:r>
    </w:p>
    <w:p w14:paraId="28690A53"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Самостоятельно определять порядок и способ выполнения работ и оказания услуг по обслуживанию Коттеджного Посёлка, привлекать иные юридические лица и специалистов, имеющих необходимые навыки, оборудование, а в случае необходимости - сертификаты, лицензии и иные разрешительные документы, организовать предоставление услуг Собственнику, проведение работ по содержанию и ремонту Объектов инфраструктуры Коттеджного Посёлка в соответствии с действующим законодательством.</w:t>
      </w:r>
    </w:p>
    <w:p w14:paraId="60BDCFF7"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Осуществлять другие права, предусмотренные действующим законодательством Российской Федерации, соответствующего субъекта Российской Федерации и актами органов местного самоуправления, регулирующими отношения по техническому обслуживанию, санитарному содержанию.</w:t>
      </w:r>
    </w:p>
    <w:p w14:paraId="6CE03150" w14:textId="77777777" w:rsidR="000822BA" w:rsidRDefault="001124C7">
      <w:pPr>
        <w:widowControl w:val="0"/>
        <w:numPr>
          <w:ilvl w:val="2"/>
          <w:numId w:val="14"/>
        </w:numPr>
        <w:tabs>
          <w:tab w:val="left" w:pos="142"/>
          <w:tab w:val="left" w:pos="284"/>
          <w:tab w:val="left" w:pos="426"/>
          <w:tab w:val="left" w:pos="5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Оказывать дополнительные услуги Собственнику на основании отдельно подписанного договора, за отдельную плату.</w:t>
      </w:r>
    </w:p>
    <w:p w14:paraId="6FD0AA31" w14:textId="77777777" w:rsidR="000822BA" w:rsidRDefault="001124C7">
      <w:pPr>
        <w:widowControl w:val="0"/>
        <w:numPr>
          <w:ilvl w:val="2"/>
          <w:numId w:val="14"/>
        </w:numPr>
        <w:tabs>
          <w:tab w:val="left" w:pos="142"/>
          <w:tab w:val="left" w:pos="284"/>
          <w:tab w:val="left" w:pos="426"/>
          <w:tab w:val="left" w:pos="567"/>
          <w:tab w:val="left" w:pos="1292"/>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Уведомлять Собственника об обстоятельствах, касающихся исполнения настоящего Договора (в том числе об изменении наименования, места нахождения, банковских реквизитов, реорганизации (ликвидации) Управляющей Компании, изменении применяемых тарифов, перерывах в оказании услуг по Договору и т.д.) путем размещения соответствующей информации на информационных стендах Коттеджного Посёлка, на сайте Управляющей Компании, а также способами, указанными в п. 7.8. настоящего Договора.</w:t>
      </w:r>
    </w:p>
    <w:p w14:paraId="331E1BCD" w14:textId="77777777" w:rsidR="000822BA" w:rsidRDefault="001124C7">
      <w:pPr>
        <w:widowControl w:val="0"/>
        <w:numPr>
          <w:ilvl w:val="2"/>
          <w:numId w:val="14"/>
        </w:numPr>
        <w:tabs>
          <w:tab w:val="left" w:pos="142"/>
          <w:tab w:val="left" w:pos="284"/>
          <w:tab w:val="left" w:pos="426"/>
          <w:tab w:val="left" w:pos="567"/>
          <w:tab w:val="left" w:pos="1414"/>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Осуществлять в сроки, установленные законодательством проверку правильности снятия Собственником показаний индивидуальных, приборов учета (распределителей), проверку состояния таких приборов учета.</w:t>
      </w:r>
    </w:p>
    <w:p w14:paraId="251D6702" w14:textId="77777777" w:rsidR="000822BA" w:rsidRDefault="001124C7">
      <w:pPr>
        <w:widowControl w:val="0"/>
        <w:numPr>
          <w:ilvl w:val="2"/>
          <w:numId w:val="14"/>
        </w:numPr>
        <w:tabs>
          <w:tab w:val="left" w:pos="142"/>
          <w:tab w:val="left" w:pos="284"/>
          <w:tab w:val="left" w:pos="426"/>
          <w:tab w:val="left" w:pos="567"/>
          <w:tab w:val="left" w:pos="1414"/>
        </w:tabs>
        <w:spacing w:after="18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непредставления Собственником показаний приборов учета воды за расчетный период Управляющая Компания определяет плату за водоснабжение и водоотведение исходя из рассчитанного среднемесячного объема потребления воды Собственником. Если по истечении 3 месяцев Собственник не предоставит показания приборов учета воды Управляющая Компания рассчитывает плату исходя из норматива потребления коммунальной услуги. Данный расчет производится до расчетного периода (включительно), за который Собственник представит Управляющей Компании показания прибора учета воды.</w:t>
      </w:r>
    </w:p>
    <w:p w14:paraId="740581E7" w14:textId="77777777" w:rsidR="000822BA" w:rsidRDefault="001124C7">
      <w:pPr>
        <w:keepNext/>
        <w:keepLines/>
        <w:widowControl w:val="0"/>
        <w:tabs>
          <w:tab w:val="left" w:pos="142"/>
          <w:tab w:val="left" w:pos="284"/>
          <w:tab w:val="left" w:pos="426"/>
          <w:tab w:val="left" w:pos="4925"/>
        </w:tabs>
        <w:spacing w:after="0" w:line="240" w:lineRule="auto"/>
        <w:ind w:left="-426"/>
        <w:jc w:val="center"/>
        <w:rPr>
          <w:rFonts w:ascii="Times New Roman" w:eastAsia="Times New Roman" w:hAnsi="Times New Roman" w:cs="Times New Roman"/>
          <w:b/>
          <w:sz w:val="18"/>
          <w:szCs w:val="18"/>
        </w:rPr>
      </w:pPr>
      <w:bookmarkStart w:id="8" w:name="bookmark=kix.f0n03vx5qp8t" w:colFirst="0" w:colLast="0"/>
      <w:bookmarkEnd w:id="8"/>
      <w:r>
        <w:rPr>
          <w:rFonts w:ascii="Times New Roman" w:eastAsia="Times New Roman" w:hAnsi="Times New Roman" w:cs="Times New Roman"/>
          <w:b/>
          <w:sz w:val="18"/>
          <w:szCs w:val="18"/>
        </w:rPr>
        <w:t>4.ПОРЯДОК РАСЧЕТОВ</w:t>
      </w:r>
    </w:p>
    <w:p w14:paraId="12557461" w14:textId="77777777" w:rsidR="000822BA" w:rsidRDefault="000822BA">
      <w:pPr>
        <w:keepNext/>
        <w:keepLines/>
        <w:widowControl w:val="0"/>
        <w:tabs>
          <w:tab w:val="left" w:pos="142"/>
          <w:tab w:val="left" w:pos="284"/>
          <w:tab w:val="left" w:pos="426"/>
          <w:tab w:val="left" w:pos="4925"/>
        </w:tabs>
        <w:spacing w:after="0" w:line="240" w:lineRule="auto"/>
        <w:ind w:left="-426"/>
        <w:jc w:val="center"/>
        <w:rPr>
          <w:rFonts w:ascii="Times New Roman" w:eastAsia="Times New Roman" w:hAnsi="Times New Roman" w:cs="Times New Roman"/>
          <w:b/>
          <w:sz w:val="18"/>
          <w:szCs w:val="18"/>
        </w:rPr>
      </w:pPr>
    </w:p>
    <w:p w14:paraId="735E71A5" w14:textId="77777777" w:rsidR="000822BA" w:rsidRDefault="000822BA">
      <w:pPr>
        <w:keepNext/>
        <w:keepLines/>
        <w:widowControl w:val="0"/>
        <w:tabs>
          <w:tab w:val="left" w:pos="142"/>
          <w:tab w:val="left" w:pos="284"/>
          <w:tab w:val="left" w:pos="426"/>
          <w:tab w:val="left" w:pos="4925"/>
        </w:tabs>
        <w:spacing w:after="0" w:line="240" w:lineRule="auto"/>
        <w:ind w:left="-426"/>
        <w:rPr>
          <w:rFonts w:ascii="Times New Roman" w:eastAsia="Times New Roman" w:hAnsi="Times New Roman" w:cs="Times New Roman"/>
          <w:b/>
          <w:sz w:val="18"/>
          <w:szCs w:val="18"/>
        </w:rPr>
      </w:pPr>
    </w:p>
    <w:p w14:paraId="093AC0EE" w14:textId="77777777" w:rsidR="000822BA" w:rsidRPr="009F21A0" w:rsidRDefault="001124C7">
      <w:pPr>
        <w:widowControl w:val="0"/>
        <w:numPr>
          <w:ilvl w:val="1"/>
          <w:numId w:val="29"/>
        </w:numPr>
        <w:tabs>
          <w:tab w:val="left" w:pos="142"/>
          <w:tab w:val="left" w:pos="284"/>
          <w:tab w:val="left" w:pos="426"/>
          <w:tab w:val="left" w:pos="1086"/>
        </w:tabs>
        <w:spacing w:after="0" w:line="240" w:lineRule="auto"/>
        <w:ind w:left="-426" w:firstLine="0"/>
        <w:jc w:val="both"/>
        <w:rPr>
          <w:rFonts w:ascii="Times New Roman" w:eastAsia="Times New Roman" w:hAnsi="Times New Roman" w:cs="Times New Roman"/>
          <w:sz w:val="18"/>
          <w:szCs w:val="18"/>
          <w:highlight w:val="yellow"/>
        </w:rPr>
      </w:pPr>
      <w:r>
        <w:rPr>
          <w:rFonts w:ascii="Times New Roman" w:eastAsia="Times New Roman" w:hAnsi="Times New Roman" w:cs="Times New Roman"/>
          <w:sz w:val="18"/>
          <w:szCs w:val="18"/>
        </w:rPr>
        <w:t xml:space="preserve">Размер Платы по Договору устанавливается Управляющей Компанией в соответствии с Перечнем работ и услуг, указанных в Приложении № 2 и рассчитывается исходя из стоимости </w:t>
      </w:r>
      <w:proofErr w:type="gramStart"/>
      <w:r>
        <w:rPr>
          <w:rFonts w:ascii="Times New Roman" w:eastAsia="Times New Roman" w:hAnsi="Times New Roman" w:cs="Times New Roman"/>
          <w:sz w:val="18"/>
          <w:szCs w:val="18"/>
        </w:rPr>
        <w:t>услуг  в</w:t>
      </w:r>
      <w:proofErr w:type="gramEnd"/>
      <w:r>
        <w:rPr>
          <w:rFonts w:ascii="Times New Roman" w:eastAsia="Times New Roman" w:hAnsi="Times New Roman" w:cs="Times New Roman"/>
          <w:sz w:val="18"/>
          <w:szCs w:val="18"/>
        </w:rPr>
        <w:t xml:space="preserve"> размере </w:t>
      </w:r>
      <w:r>
        <w:rPr>
          <w:rFonts w:ascii="Times New Roman" w:eastAsia="Times New Roman" w:hAnsi="Times New Roman" w:cs="Times New Roman"/>
          <w:b/>
          <w:sz w:val="18"/>
          <w:szCs w:val="18"/>
        </w:rPr>
        <w:t>13 рублей 29 копеек</w:t>
      </w:r>
      <w:r>
        <w:rPr>
          <w:rFonts w:ascii="Times New Roman" w:eastAsia="Times New Roman" w:hAnsi="Times New Roman" w:cs="Times New Roman"/>
          <w:sz w:val="18"/>
          <w:szCs w:val="18"/>
        </w:rPr>
        <w:t xml:space="preserve"> за один квадратный метр общей площади Жилого помещения находящегося в собственности Собственника. Размер платы по Договору начинает начисляться с даты подписания акта приема передачи жилого помещения, но не раньше даты проведения первого собрания собственников жилых помещений в коттеджном поселке «Удача Володино».</w:t>
      </w:r>
      <w:r w:rsidR="009F21A0">
        <w:rPr>
          <w:rFonts w:ascii="Times New Roman" w:eastAsia="Times New Roman" w:hAnsi="Times New Roman" w:cs="Times New Roman"/>
          <w:sz w:val="18"/>
          <w:szCs w:val="18"/>
        </w:rPr>
        <w:t xml:space="preserve"> </w:t>
      </w:r>
      <w:r w:rsidR="009F21A0" w:rsidRPr="009F21A0">
        <w:rPr>
          <w:rFonts w:ascii="Times New Roman" w:eastAsia="Times New Roman" w:hAnsi="Times New Roman" w:cs="Times New Roman"/>
          <w:sz w:val="18"/>
          <w:szCs w:val="18"/>
          <w:highlight w:val="yellow"/>
        </w:rPr>
        <w:t>Стоимость услуг может увеличивается на уровень инфляции с января каждого календарного года. Уровень инфляции (индекс потребительских цен в Российской Федерации на товары и услуги) принимается за среднее значение полного истекшего года к полному предыдущему календарному году. Индекс потребительских цен определяется в соответствии с официальными данными федерального органа государственной власти, уполномоченного сообщать официальные статистические данные об уровне инфляции за год.</w:t>
      </w:r>
    </w:p>
    <w:p w14:paraId="2E0812D9" w14:textId="77777777" w:rsidR="000822BA" w:rsidRDefault="001124C7">
      <w:pPr>
        <w:widowControl w:val="0"/>
        <w:numPr>
          <w:ilvl w:val="1"/>
          <w:numId w:val="29"/>
        </w:numPr>
        <w:tabs>
          <w:tab w:val="left" w:pos="142"/>
          <w:tab w:val="left" w:pos="284"/>
          <w:tab w:val="left" w:pos="426"/>
          <w:tab w:val="left" w:pos="108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Оплата за водоснабжение (поставляемую питьевую воду) и водоотведение (утилизацию сточных вод) рассчитывается Управляющей Компанией отдельно. Для расчета платы за водоотведение используются показания прибора учета воды, предоставленные Собственником в соответствующем периоде. Ответственность за надлежащее состояние, сохранность и </w:t>
      </w:r>
      <w:r>
        <w:rPr>
          <w:rFonts w:ascii="Times New Roman" w:eastAsia="Times New Roman" w:hAnsi="Times New Roman" w:cs="Times New Roman"/>
          <w:sz w:val="18"/>
          <w:szCs w:val="18"/>
        </w:rPr>
        <w:lastRenderedPageBreak/>
        <w:t>исправность приборов учета, наличия на них пломб, а также за своевременную сверку показаний приборов учета несет Собственник.</w:t>
      </w:r>
    </w:p>
    <w:p w14:paraId="06C7E501" w14:textId="77777777" w:rsidR="000822BA" w:rsidRDefault="001124C7">
      <w:pPr>
        <w:widowControl w:val="0"/>
        <w:tabs>
          <w:tab w:val="left" w:pos="142"/>
          <w:tab w:val="left" w:pos="284"/>
          <w:tab w:val="left" w:pos="426"/>
          <w:tab w:val="left" w:pos="1086"/>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4.3. Платежный документ должен быть оплачен Собственником не позднее 25 (Двадцать пятого) числа месяца, следующего за оплачиваемым. Управляющая Компания выставляет Платежный документ Собственнику не позднее 10 (Десятого) числа каждого месяца. Оплата квитанции является признанием Собственником факта, что работы и услуги выполнены Управляющей Компанией качественно и в срок и что претензии к Управляющей Компании отсутствуют. В случае наличия обоснованных претензий по качеству оказанных услуг, Собственник вправе обратиться к Управляющей Компании с письменным заявлением о наличии таких претензий, а Управляющая Компания обязан рассмотреть данное заявление в течение 10 (Десяти) рабочих дней и письменно уведомить Собственника о результатах рассмотрения. В случае обоснованности претензий Собственника, Управляющая Компания обязуется осуществить перерасчет стоимости услуг, оказанных ненадлежащим образом, в таком случае пени не начисляются.</w:t>
      </w:r>
    </w:p>
    <w:p w14:paraId="3DA9067E" w14:textId="77777777" w:rsidR="000822BA" w:rsidRDefault="001124C7">
      <w:pPr>
        <w:widowControl w:val="0"/>
        <w:tabs>
          <w:tab w:val="left" w:pos="142"/>
          <w:tab w:val="left" w:pos="284"/>
          <w:tab w:val="left" w:pos="426"/>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Оплата Платежного документа производится путем перечисления денежных средств на расчетный счет Управляющей Компании. Датой исполнения обязательств по оплате Собственником считается дата зачисления денежных средств на расчетный счет Управляющей Компании.</w:t>
      </w:r>
    </w:p>
    <w:p w14:paraId="186AF348" w14:textId="77777777" w:rsidR="000822BA" w:rsidRDefault="001124C7">
      <w:pPr>
        <w:widowControl w:val="0"/>
        <w:numPr>
          <w:ilvl w:val="1"/>
          <w:numId w:val="3"/>
        </w:numPr>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Собственник за соответствующий месяц произвел оплату в адрес Управляющей Компании в большем объеме, нежели установлено в квитанции на оплату за данный месяц, то образовавшаяся разница засчитывается в счет платежа за последующий период и учитывается при составлении квитанции на оплату за следующий месяц.</w:t>
      </w:r>
    </w:p>
    <w:p w14:paraId="5A03CD06" w14:textId="77777777" w:rsidR="000822BA" w:rsidRDefault="001124C7">
      <w:pPr>
        <w:widowControl w:val="0"/>
        <w:numPr>
          <w:ilvl w:val="1"/>
          <w:numId w:val="3"/>
        </w:numPr>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Собственник за соответствующий месяц произвел оплату в адрес Управляющей Компании в меньшем объеме, нежели установлено в квитанции на оплату за данный месяц, то Собственник считается нарушившим условия оплаты, и с момента истечения срока оплаты до момента погашения Собственником суммы недоплаты начинает исчисляться срок просрочки оплаты.</w:t>
      </w:r>
    </w:p>
    <w:p w14:paraId="5EDD3E0A" w14:textId="77777777" w:rsidR="000822BA" w:rsidRDefault="001124C7">
      <w:pPr>
        <w:widowControl w:val="0"/>
        <w:numPr>
          <w:ilvl w:val="1"/>
          <w:numId w:val="3"/>
        </w:numPr>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Неиспользование Собственником и иными лицами Домовладения не является основанием для невнесения Платы по настоящему Договору и неоплаты коммунальных услуг.</w:t>
      </w:r>
    </w:p>
    <w:p w14:paraId="68A1DDD2" w14:textId="77777777" w:rsidR="000822BA" w:rsidRDefault="001124C7">
      <w:pPr>
        <w:widowControl w:val="0"/>
        <w:numPr>
          <w:ilvl w:val="1"/>
          <w:numId w:val="3"/>
        </w:numPr>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Оплату поставляемого газа и электроэнергии Собственник производит по договорам, заключенным им с соответствующими организациями.</w:t>
      </w:r>
    </w:p>
    <w:p w14:paraId="24C7B97A" w14:textId="77777777" w:rsidR="000822BA" w:rsidRDefault="001124C7">
      <w:pPr>
        <w:widowControl w:val="0"/>
        <w:numPr>
          <w:ilvl w:val="1"/>
          <w:numId w:val="3"/>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Размер платы за дополнительные услуги, устанавливается Управляющей </w:t>
      </w:r>
      <w:proofErr w:type="gramStart"/>
      <w:r>
        <w:rPr>
          <w:rFonts w:ascii="Times New Roman" w:eastAsia="Times New Roman" w:hAnsi="Times New Roman" w:cs="Times New Roman"/>
          <w:sz w:val="18"/>
          <w:szCs w:val="18"/>
        </w:rPr>
        <w:t>Компанией  в</w:t>
      </w:r>
      <w:proofErr w:type="gramEnd"/>
      <w:r>
        <w:rPr>
          <w:rFonts w:ascii="Times New Roman" w:eastAsia="Times New Roman" w:hAnsi="Times New Roman" w:cs="Times New Roman"/>
          <w:sz w:val="18"/>
          <w:szCs w:val="18"/>
        </w:rPr>
        <w:t xml:space="preserve"> соответствии с Приказом на утверждение прейскуранта платных услуг. Плата за оказанные Управляющей </w:t>
      </w:r>
      <w:proofErr w:type="gramStart"/>
      <w:r>
        <w:rPr>
          <w:rFonts w:ascii="Times New Roman" w:eastAsia="Times New Roman" w:hAnsi="Times New Roman" w:cs="Times New Roman"/>
          <w:sz w:val="18"/>
          <w:szCs w:val="18"/>
        </w:rPr>
        <w:t>Компанией  по</w:t>
      </w:r>
      <w:proofErr w:type="gramEnd"/>
      <w:r>
        <w:rPr>
          <w:rFonts w:ascii="Times New Roman" w:eastAsia="Times New Roman" w:hAnsi="Times New Roman" w:cs="Times New Roman"/>
          <w:sz w:val="18"/>
          <w:szCs w:val="18"/>
        </w:rPr>
        <w:t xml:space="preserve"> заявке Собственника дополнительные услуги включаются в квитанцию по оплате услуг за обслуживание Посёлка. </w:t>
      </w:r>
    </w:p>
    <w:p w14:paraId="1D233E49" w14:textId="77777777" w:rsidR="000822BA" w:rsidRDefault="001124C7">
      <w:pPr>
        <w:widowControl w:val="0"/>
        <w:numPr>
          <w:ilvl w:val="1"/>
          <w:numId w:val="3"/>
        </w:numPr>
        <w:tabs>
          <w:tab w:val="left" w:pos="0"/>
          <w:tab w:val="left" w:pos="11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Собственник вправе перечислять Плату авансом исходя из стоимости услуг, установленной в п. 4.1 и в Приложении № 4 к настоящему Договору.</w:t>
      </w:r>
    </w:p>
    <w:p w14:paraId="6C193C80" w14:textId="77777777" w:rsidR="000822BA" w:rsidRDefault="001124C7">
      <w:pPr>
        <w:widowControl w:val="0"/>
        <w:numPr>
          <w:ilvl w:val="1"/>
          <w:numId w:val="3"/>
        </w:numPr>
        <w:tabs>
          <w:tab w:val="left" w:pos="0"/>
          <w:tab w:val="left" w:pos="1153"/>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форма и содержание платежного документа не установлена действующим законодательством, форма и содержание платежного документа определяются Управляющей Компанией.</w:t>
      </w:r>
    </w:p>
    <w:p w14:paraId="1F32ED5E" w14:textId="77777777" w:rsidR="000822BA" w:rsidRDefault="001124C7">
      <w:pPr>
        <w:widowControl w:val="0"/>
        <w:numPr>
          <w:ilvl w:val="1"/>
          <w:numId w:val="3"/>
        </w:numPr>
        <w:tabs>
          <w:tab w:val="left" w:pos="0"/>
          <w:tab w:val="left" w:pos="11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Собственник не получил либо утратил платежный документ на оплату, то Собственник обязан обратиться к Управляющей Компании для его получения.</w:t>
      </w:r>
    </w:p>
    <w:p w14:paraId="7FC8F427" w14:textId="77777777" w:rsidR="000822BA" w:rsidRDefault="001124C7">
      <w:pPr>
        <w:widowControl w:val="0"/>
        <w:numPr>
          <w:ilvl w:val="1"/>
          <w:numId w:val="3"/>
        </w:numPr>
        <w:tabs>
          <w:tab w:val="left" w:pos="0"/>
          <w:tab w:val="left" w:pos="11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 пользование услугами, согласованными в настоящем Договоре, не является основанием для невнесения стоимости услуг Управляющей Компании.</w:t>
      </w:r>
    </w:p>
    <w:p w14:paraId="5B4B8789" w14:textId="77777777" w:rsidR="000822BA" w:rsidRDefault="001124C7">
      <w:pPr>
        <w:widowControl w:val="0"/>
        <w:numPr>
          <w:ilvl w:val="1"/>
          <w:numId w:val="3"/>
        </w:numPr>
        <w:tabs>
          <w:tab w:val="left" w:pos="0"/>
          <w:tab w:val="left" w:pos="11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Затраты, связанные с выполнением Управляющей Компанией неоговоренных настоящим Договором необходимых работ, возникших в связи с непредвиденными ситуациями, произошедшими не по вине Управляющей Компании, оплачиваются Собственником дополнительно.</w:t>
      </w:r>
    </w:p>
    <w:p w14:paraId="7B9B66E9" w14:textId="77777777" w:rsidR="000822BA" w:rsidRDefault="000822BA">
      <w:pPr>
        <w:widowControl w:val="0"/>
        <w:tabs>
          <w:tab w:val="left" w:pos="1167"/>
        </w:tabs>
        <w:spacing w:after="0" w:line="240" w:lineRule="auto"/>
        <w:ind w:left="-426"/>
        <w:jc w:val="both"/>
        <w:rPr>
          <w:rFonts w:ascii="Times New Roman" w:eastAsia="Times New Roman" w:hAnsi="Times New Roman" w:cs="Times New Roman"/>
          <w:sz w:val="18"/>
          <w:szCs w:val="18"/>
        </w:rPr>
      </w:pPr>
    </w:p>
    <w:p w14:paraId="13C7F82D" w14:textId="77777777" w:rsidR="000822BA" w:rsidRDefault="001124C7">
      <w:pPr>
        <w:keepNext/>
        <w:keepLines/>
        <w:widowControl w:val="0"/>
        <w:pBdr>
          <w:top w:val="nil"/>
          <w:left w:val="nil"/>
          <w:bottom w:val="nil"/>
          <w:right w:val="nil"/>
          <w:between w:val="nil"/>
        </w:pBdr>
        <w:tabs>
          <w:tab w:val="left" w:pos="4925"/>
        </w:tabs>
        <w:spacing w:after="0" w:line="240" w:lineRule="auto"/>
        <w:ind w:left="-42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bookmarkStart w:id="9" w:name="bookmark=kix.j3j7bkccwb74" w:colFirst="0" w:colLast="0"/>
      <w:bookmarkEnd w:id="9"/>
      <w:r>
        <w:rPr>
          <w:rFonts w:ascii="Times New Roman" w:eastAsia="Times New Roman" w:hAnsi="Times New Roman" w:cs="Times New Roman"/>
          <w:b/>
          <w:sz w:val="18"/>
          <w:szCs w:val="18"/>
        </w:rPr>
        <w:t>ОТВЕТСТВЕННОСТЬ СТОРОН.</w:t>
      </w:r>
    </w:p>
    <w:p w14:paraId="79888FD1" w14:textId="77777777" w:rsidR="000822BA" w:rsidRDefault="000822BA">
      <w:pPr>
        <w:keepNext/>
        <w:keepLines/>
        <w:widowControl w:val="0"/>
        <w:tabs>
          <w:tab w:val="left" w:pos="4565"/>
        </w:tabs>
        <w:spacing w:after="0" w:line="240" w:lineRule="auto"/>
        <w:ind w:left="-426"/>
        <w:rPr>
          <w:rFonts w:ascii="Times New Roman" w:eastAsia="Times New Roman" w:hAnsi="Times New Roman" w:cs="Times New Roman"/>
          <w:b/>
          <w:sz w:val="18"/>
          <w:szCs w:val="18"/>
        </w:rPr>
      </w:pPr>
    </w:p>
    <w:p w14:paraId="07022AFB" w14:textId="77777777" w:rsidR="000822BA" w:rsidRDefault="001124C7">
      <w:pPr>
        <w:widowControl w:val="0"/>
        <w:numPr>
          <w:ilvl w:val="1"/>
          <w:numId w:val="22"/>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невыполнения обязательств, предусмотренных настоящим Договором, Собственник несет ответственность перед Управляющей Компанией и третьими лицами за все последствия, возникшие в результате каких-либо аварийных и иных ситуаций в соответствии с действующим законодательством РФ.</w:t>
      </w:r>
    </w:p>
    <w:p w14:paraId="7937A1F1" w14:textId="77777777" w:rsidR="000822BA" w:rsidRDefault="001124C7">
      <w:pPr>
        <w:widowControl w:val="0"/>
        <w:numPr>
          <w:ilvl w:val="1"/>
          <w:numId w:val="22"/>
        </w:numPr>
        <w:tabs>
          <w:tab w:val="left" w:pos="0"/>
          <w:tab w:val="left" w:pos="107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Собственник не вправе проводить земляные и иные работы на земельном участке или на объекте инфраструктуры, не принадлежащем ему на праве собственности.</w:t>
      </w:r>
    </w:p>
    <w:p w14:paraId="664C94AF" w14:textId="77777777" w:rsidR="000822BA" w:rsidRDefault="001124C7">
      <w:pPr>
        <w:widowControl w:val="0"/>
        <w:numPr>
          <w:ilvl w:val="1"/>
          <w:numId w:val="22"/>
        </w:numPr>
        <w:tabs>
          <w:tab w:val="left" w:pos="0"/>
          <w:tab w:val="left" w:pos="107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неисполнения или ненадлежащего исполнения одной из Сторон своих обязательств, вытекающих из настоящего Договора, а также виновных действий любой Стороны, виновная Сторона обязана возместить другой Стороне причиненные таким неисполнением или ненадлежащим исполнением, а также виновными действиями прямые убытки, подтвержденные документально.</w:t>
      </w:r>
    </w:p>
    <w:p w14:paraId="22F0DA6A" w14:textId="77777777" w:rsidR="000822BA" w:rsidRDefault="001124C7">
      <w:pPr>
        <w:widowControl w:val="0"/>
        <w:numPr>
          <w:ilvl w:val="1"/>
          <w:numId w:val="22"/>
        </w:numPr>
        <w:tabs>
          <w:tab w:val="left" w:pos="0"/>
          <w:tab w:val="left" w:pos="1071"/>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несвоевременного и (или) не полного внесения предусмотренных настоящим Договором платежей, Собственник несет ответственность в виде пени в размере 0,1%   от просроченной суммы за каждый день просрочки. Пени начисляются нарастающим итогом с включением начисленной суммы пени в сумму задолженности, на которую начисляется сумма пени. Сумма, уплаченная Собственником по настоящему Договору, зачитывается в первую очередь в счет уплаты начисленных пени. Остаток внесенной суммы засчитывается в счет оплаты услуг, оказанных Управляющей Компанией.</w:t>
      </w:r>
    </w:p>
    <w:p w14:paraId="0CF7CA03" w14:textId="77777777" w:rsidR="000822BA" w:rsidRDefault="001124C7">
      <w:pPr>
        <w:widowControl w:val="0"/>
        <w:numPr>
          <w:ilvl w:val="1"/>
          <w:numId w:val="22"/>
        </w:numPr>
        <w:tabs>
          <w:tab w:val="left" w:pos="0"/>
          <w:tab w:val="left" w:pos="107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нарушении собственником обязательств, предусмотренных настоящим договором, последний несет предусмотренную законодательством ответственность, в том числе по возмещению имущественного вреда, перед Управляющей Компанией. Имущественного и морального вреда перед третьими лицами за все возникшие в результате этого последствия.</w:t>
      </w:r>
    </w:p>
    <w:p w14:paraId="190D7CBB" w14:textId="77777777" w:rsidR="000822BA" w:rsidRDefault="001124C7">
      <w:pPr>
        <w:widowControl w:val="0"/>
        <w:numPr>
          <w:ilvl w:val="1"/>
          <w:numId w:val="22"/>
        </w:numPr>
        <w:tabs>
          <w:tab w:val="left" w:pos="0"/>
          <w:tab w:val="left" w:pos="107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 неисполнение или ненадлежащее исполнение Управляющей Компанией обязательств по настоящему Договору Собственник вправе требовать соразмерного уменьшения размера стоимости услуг, согласованных Сторонами, а также потребовать возмещения документально подтвержденного ущерба, причиненного неисполнением Управляющей Компанией своих обязательств по настоящему Договору. Основанием наступления ответственности Управляющей Компании является Акт невыполнения или некачественного выполнения работ/услуг, который составляется комиссией, состоящей не менее чем из 3-х человек, включая представителя Управляющей Компании, подрядной организации, иных жителей Посёлка.</w:t>
      </w:r>
    </w:p>
    <w:p w14:paraId="3576C8C8" w14:textId="77777777" w:rsidR="000822BA" w:rsidRDefault="001124C7">
      <w:pPr>
        <w:widowControl w:val="0"/>
        <w:numPr>
          <w:ilvl w:val="1"/>
          <w:numId w:val="22"/>
        </w:numPr>
        <w:tabs>
          <w:tab w:val="left" w:pos="0"/>
          <w:tab w:val="left" w:pos="1076"/>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Управляющая Компания не несет ответственность за действия ресурсоснабжающих организаций (поставщиков </w:t>
      </w:r>
      <w:r>
        <w:rPr>
          <w:rFonts w:ascii="Times New Roman" w:eastAsia="Times New Roman" w:hAnsi="Times New Roman" w:cs="Times New Roman"/>
          <w:sz w:val="18"/>
          <w:szCs w:val="18"/>
        </w:rPr>
        <w:lastRenderedPageBreak/>
        <w:t>коммунальных ресурсов), коммунальные ресурсы которых будет потреблять Собственник с использованием Сетей Посёлка, равно как не несет ответственности за возможный ущерб, который может возникнуть у Собственника в связи с нарушениями вышеназванными организациями порядка поставки коммунальных ресурсов, в том числе в результате временного прекращения поставки коммунальных ресурсов и т.д.</w:t>
      </w:r>
    </w:p>
    <w:p w14:paraId="29017900" w14:textId="77777777" w:rsidR="000822BA" w:rsidRDefault="000822BA">
      <w:pPr>
        <w:widowControl w:val="0"/>
        <w:tabs>
          <w:tab w:val="left" w:pos="0"/>
          <w:tab w:val="left" w:pos="1076"/>
        </w:tabs>
        <w:spacing w:after="0" w:line="240" w:lineRule="auto"/>
        <w:ind w:left="-426"/>
        <w:jc w:val="both"/>
        <w:rPr>
          <w:rFonts w:ascii="Times New Roman" w:eastAsia="Times New Roman" w:hAnsi="Times New Roman" w:cs="Times New Roman"/>
          <w:sz w:val="18"/>
          <w:szCs w:val="18"/>
        </w:rPr>
      </w:pPr>
    </w:p>
    <w:p w14:paraId="388BAE65" w14:textId="77777777" w:rsidR="000822BA" w:rsidRDefault="001124C7">
      <w:pPr>
        <w:keepNext/>
        <w:keepLines/>
        <w:widowControl w:val="0"/>
        <w:tabs>
          <w:tab w:val="left" w:pos="3325"/>
        </w:tabs>
        <w:spacing w:after="0" w:line="240" w:lineRule="auto"/>
        <w:ind w:left="-426"/>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6.</w:t>
      </w:r>
      <w:bookmarkStart w:id="10" w:name="bookmark=kix.vw1wj3hkkh1p" w:colFirst="0" w:colLast="0"/>
      <w:bookmarkEnd w:id="10"/>
      <w:r>
        <w:rPr>
          <w:rFonts w:ascii="Times New Roman" w:eastAsia="Times New Roman" w:hAnsi="Times New Roman" w:cs="Times New Roman"/>
          <w:b/>
          <w:sz w:val="18"/>
          <w:szCs w:val="18"/>
        </w:rPr>
        <w:t>СРОК ДЕЙСТВИЯ, ИЗМЕНЕНИЕ И РАСТОРЖЕНИЕ ДОГОВОРА</w:t>
      </w:r>
    </w:p>
    <w:p w14:paraId="61AE37C6" w14:textId="77777777" w:rsidR="000822BA" w:rsidRDefault="000822BA">
      <w:pPr>
        <w:keepNext/>
        <w:keepLines/>
        <w:widowControl w:val="0"/>
        <w:tabs>
          <w:tab w:val="left" w:pos="3325"/>
        </w:tabs>
        <w:spacing w:after="0" w:line="240" w:lineRule="auto"/>
        <w:ind w:left="-426"/>
        <w:rPr>
          <w:rFonts w:ascii="Times New Roman" w:eastAsia="Times New Roman" w:hAnsi="Times New Roman" w:cs="Times New Roman"/>
          <w:b/>
          <w:sz w:val="18"/>
          <w:szCs w:val="18"/>
        </w:rPr>
      </w:pPr>
    </w:p>
    <w:p w14:paraId="739E9406" w14:textId="77777777" w:rsidR="000822BA" w:rsidRDefault="001124C7">
      <w:pPr>
        <w:widowControl w:val="0"/>
        <w:numPr>
          <w:ilvl w:val="1"/>
          <w:numId w:val="11"/>
        </w:numPr>
        <w:pBdr>
          <w:top w:val="nil"/>
          <w:left w:val="nil"/>
          <w:bottom w:val="nil"/>
          <w:right w:val="nil"/>
          <w:between w:val="nil"/>
        </w:pBdr>
        <w:tabs>
          <w:tab w:val="left" w:pos="0"/>
        </w:tabs>
        <w:spacing w:after="0" w:line="240" w:lineRule="auto"/>
        <w:ind w:left="-426"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Договор действует с даты подписания его сторонами и действует до момента прекращения права собственности на объекты, расположенные в коттеджном поселке «Удача Володино». Стороны договорились, что права и обязанности Сторон, предусмотренные настоящим Договором, распространяются на отношения, возникшие до подписания настоящего Договора, а именно с момента подписания Акта приема-передачи, но не ранее даты проведения первого собрания собственников жилых помещений Коттеджного </w:t>
      </w:r>
      <w:r>
        <w:rPr>
          <w:rFonts w:ascii="Times New Roman" w:eastAsia="Times New Roman" w:hAnsi="Times New Roman" w:cs="Times New Roman"/>
          <w:sz w:val="18"/>
          <w:szCs w:val="18"/>
        </w:rPr>
        <w:t>Посёлка</w:t>
      </w:r>
      <w:r>
        <w:rPr>
          <w:rFonts w:ascii="Times New Roman" w:eastAsia="Times New Roman" w:hAnsi="Times New Roman" w:cs="Times New Roman"/>
          <w:color w:val="000000"/>
          <w:sz w:val="18"/>
          <w:szCs w:val="18"/>
        </w:rPr>
        <w:t xml:space="preserve"> «Удача Володино».</w:t>
      </w:r>
    </w:p>
    <w:p w14:paraId="25A19601" w14:textId="77777777" w:rsidR="000822BA" w:rsidRDefault="001124C7">
      <w:pPr>
        <w:widowControl w:val="0"/>
        <w:numPr>
          <w:ilvl w:val="1"/>
          <w:numId w:val="11"/>
        </w:numPr>
        <w:pBdr>
          <w:top w:val="nil"/>
          <w:left w:val="nil"/>
          <w:bottom w:val="nil"/>
          <w:right w:val="nil"/>
          <w:between w:val="nil"/>
        </w:pBdr>
        <w:tabs>
          <w:tab w:val="left" w:pos="0"/>
        </w:tabs>
        <w:spacing w:after="0" w:line="240" w:lineRule="auto"/>
        <w:ind w:left="-426"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Любые уведомления по настоящему Договору должны быть направлены в письменной форме способом, позволяющим фиксировать их отправление и получение. Претензии, жалобы, предложения о внесении изменений в договор и письма, касающиеся исполнения сторонами своих обязательств по настоящему Договору должны направляться заказной почтой (электронной почтой) или вручаться лично.</w:t>
      </w:r>
    </w:p>
    <w:p w14:paraId="43046686" w14:textId="77777777" w:rsidR="000822BA" w:rsidRDefault="001124C7">
      <w:pPr>
        <w:widowControl w:val="0"/>
        <w:numPr>
          <w:ilvl w:val="1"/>
          <w:numId w:val="11"/>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смены собственника Домовладения Собственник по настоящему Договору обязан уведомить нового собственника о заключенном договоре и его условиях. С момента перехода права </w:t>
      </w:r>
      <w:proofErr w:type="gramStart"/>
      <w:r>
        <w:rPr>
          <w:rFonts w:ascii="Times New Roman" w:eastAsia="Times New Roman" w:hAnsi="Times New Roman" w:cs="Times New Roman"/>
          <w:sz w:val="18"/>
          <w:szCs w:val="18"/>
        </w:rPr>
        <w:t>собственности  к</w:t>
      </w:r>
      <w:proofErr w:type="gramEnd"/>
      <w:r>
        <w:rPr>
          <w:rFonts w:ascii="Times New Roman" w:eastAsia="Times New Roman" w:hAnsi="Times New Roman" w:cs="Times New Roman"/>
          <w:sz w:val="18"/>
          <w:szCs w:val="18"/>
        </w:rPr>
        <w:t xml:space="preserve"> новому собственнику Домовладения переходят все права и обязанности по настоящему Договору в полном объеме. При </w:t>
      </w:r>
      <w:proofErr w:type="spellStart"/>
      <w:r>
        <w:rPr>
          <w:rFonts w:ascii="Times New Roman" w:eastAsia="Times New Roman" w:hAnsi="Times New Roman" w:cs="Times New Roman"/>
          <w:sz w:val="18"/>
          <w:szCs w:val="18"/>
        </w:rPr>
        <w:t>неизвещении</w:t>
      </w:r>
      <w:proofErr w:type="spellEnd"/>
      <w:r>
        <w:rPr>
          <w:rFonts w:ascii="Times New Roman" w:eastAsia="Times New Roman" w:hAnsi="Times New Roman" w:cs="Times New Roman"/>
          <w:sz w:val="18"/>
          <w:szCs w:val="18"/>
        </w:rPr>
        <w:t xml:space="preserve"> Собственник несет ответственность в соответствии с законодательством за ущерб, причиненный Управляющей </w:t>
      </w:r>
      <w:proofErr w:type="gramStart"/>
      <w:r>
        <w:rPr>
          <w:rFonts w:ascii="Times New Roman" w:eastAsia="Times New Roman" w:hAnsi="Times New Roman" w:cs="Times New Roman"/>
          <w:sz w:val="18"/>
          <w:szCs w:val="18"/>
        </w:rPr>
        <w:t>Компании  сокрытием</w:t>
      </w:r>
      <w:proofErr w:type="gramEnd"/>
      <w:r>
        <w:rPr>
          <w:rFonts w:ascii="Times New Roman" w:eastAsia="Times New Roman" w:hAnsi="Times New Roman" w:cs="Times New Roman"/>
          <w:sz w:val="18"/>
          <w:szCs w:val="18"/>
        </w:rPr>
        <w:t xml:space="preserve"> информации.</w:t>
      </w:r>
    </w:p>
    <w:p w14:paraId="1ADE0B6F" w14:textId="77777777" w:rsidR="000822BA" w:rsidRPr="009F21A0" w:rsidRDefault="009F21A0" w:rsidP="009F21A0">
      <w:pPr>
        <w:widowControl w:val="0"/>
        <w:numPr>
          <w:ilvl w:val="1"/>
          <w:numId w:val="11"/>
        </w:numPr>
        <w:pBdr>
          <w:top w:val="nil"/>
          <w:left w:val="nil"/>
          <w:bottom w:val="nil"/>
          <w:right w:val="nil"/>
          <w:between w:val="nil"/>
        </w:pBdr>
        <w:tabs>
          <w:tab w:val="left" w:pos="0"/>
        </w:tabs>
        <w:spacing w:after="0" w:line="240" w:lineRule="auto"/>
        <w:ind w:left="-426" w:firstLine="0"/>
        <w:jc w:val="both"/>
        <w:rPr>
          <w:rFonts w:ascii="Times New Roman" w:eastAsia="Times New Roman" w:hAnsi="Times New Roman" w:cs="Times New Roman"/>
          <w:color w:val="000000"/>
          <w:sz w:val="18"/>
          <w:szCs w:val="18"/>
          <w:highlight w:val="yellow"/>
        </w:rPr>
      </w:pPr>
      <w:r w:rsidRPr="009F21A0">
        <w:rPr>
          <w:rFonts w:ascii="Times New Roman" w:eastAsia="Times New Roman" w:hAnsi="Times New Roman" w:cs="Times New Roman"/>
          <w:color w:val="000000"/>
          <w:sz w:val="18"/>
          <w:szCs w:val="18"/>
          <w:highlight w:val="yellow"/>
        </w:rPr>
        <w:t>Настоящий Договор может быть расторгнут по со</w:t>
      </w:r>
      <w:r w:rsidRPr="009F21A0">
        <w:rPr>
          <w:rFonts w:ascii="Times New Roman" w:eastAsia="Times New Roman" w:hAnsi="Times New Roman" w:cs="Times New Roman"/>
          <w:color w:val="000000"/>
          <w:sz w:val="18"/>
          <w:szCs w:val="18"/>
          <w:highlight w:val="yellow"/>
        </w:rPr>
        <w:softHyphen/>
        <w:t>глашению Сторон</w:t>
      </w:r>
      <w:r w:rsidR="001124C7" w:rsidRPr="009F21A0">
        <w:rPr>
          <w:rFonts w:ascii="Times New Roman" w:eastAsia="Times New Roman" w:hAnsi="Times New Roman" w:cs="Times New Roman"/>
          <w:color w:val="000000"/>
          <w:sz w:val="18"/>
          <w:szCs w:val="18"/>
          <w:highlight w:val="yellow"/>
        </w:rPr>
        <w:t xml:space="preserve">. </w:t>
      </w:r>
    </w:p>
    <w:p w14:paraId="53695240" w14:textId="77777777" w:rsidR="000822BA" w:rsidRPr="009F21A0" w:rsidRDefault="000822BA" w:rsidP="009F21A0">
      <w:pPr>
        <w:widowControl w:val="0"/>
        <w:pBdr>
          <w:top w:val="nil"/>
          <w:left w:val="nil"/>
          <w:bottom w:val="nil"/>
          <w:right w:val="nil"/>
          <w:between w:val="nil"/>
        </w:pBdr>
        <w:tabs>
          <w:tab w:val="left" w:pos="0"/>
        </w:tabs>
        <w:spacing w:after="0" w:line="240" w:lineRule="auto"/>
        <w:ind w:left="-426"/>
        <w:jc w:val="both"/>
        <w:rPr>
          <w:rFonts w:ascii="Times New Roman" w:eastAsia="Times New Roman" w:hAnsi="Times New Roman" w:cs="Times New Roman"/>
          <w:color w:val="000000"/>
          <w:sz w:val="18"/>
          <w:szCs w:val="18"/>
        </w:rPr>
      </w:pPr>
    </w:p>
    <w:p w14:paraId="0A85528C" w14:textId="77777777" w:rsidR="000822BA" w:rsidRDefault="000822BA">
      <w:pPr>
        <w:keepNext/>
        <w:keepLines/>
        <w:widowControl w:val="0"/>
        <w:tabs>
          <w:tab w:val="left" w:pos="5025"/>
        </w:tabs>
        <w:spacing w:after="0" w:line="240" w:lineRule="auto"/>
        <w:ind w:left="360"/>
        <w:jc w:val="center"/>
        <w:rPr>
          <w:rFonts w:ascii="Times New Roman" w:eastAsia="Times New Roman" w:hAnsi="Times New Roman" w:cs="Times New Roman"/>
          <w:b/>
          <w:sz w:val="18"/>
          <w:szCs w:val="18"/>
        </w:rPr>
      </w:pPr>
    </w:p>
    <w:p w14:paraId="37BC6A8D" w14:textId="77777777" w:rsidR="000822BA" w:rsidRDefault="001124C7">
      <w:pPr>
        <w:keepNext/>
        <w:keepLines/>
        <w:widowControl w:val="0"/>
        <w:tabs>
          <w:tab w:val="left" w:pos="5025"/>
        </w:tabs>
        <w:spacing w:after="0" w:line="240" w:lineRule="auto"/>
        <w:ind w:left="36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w:t>
      </w:r>
      <w:bookmarkStart w:id="11" w:name="bookmark=kix.fdx6b31zcfpt" w:colFirst="0" w:colLast="0"/>
      <w:bookmarkEnd w:id="11"/>
      <w:r>
        <w:rPr>
          <w:rFonts w:ascii="Times New Roman" w:eastAsia="Times New Roman" w:hAnsi="Times New Roman" w:cs="Times New Roman"/>
          <w:b/>
          <w:sz w:val="18"/>
          <w:szCs w:val="18"/>
        </w:rPr>
        <w:t>ПРОЧИЕ УСЛОВИЯ</w:t>
      </w:r>
    </w:p>
    <w:p w14:paraId="525064B6" w14:textId="77777777" w:rsidR="000822BA" w:rsidRDefault="000822BA">
      <w:pPr>
        <w:keepNext/>
        <w:keepLines/>
        <w:widowControl w:val="0"/>
        <w:tabs>
          <w:tab w:val="left" w:pos="5025"/>
        </w:tabs>
        <w:spacing w:after="0" w:line="240" w:lineRule="auto"/>
        <w:ind w:left="360"/>
        <w:jc w:val="center"/>
        <w:rPr>
          <w:rFonts w:ascii="Times New Roman" w:eastAsia="Times New Roman" w:hAnsi="Times New Roman" w:cs="Times New Roman"/>
          <w:b/>
          <w:sz w:val="18"/>
          <w:szCs w:val="18"/>
        </w:rPr>
      </w:pPr>
    </w:p>
    <w:p w14:paraId="71346A83" w14:textId="77777777" w:rsidR="000822BA" w:rsidRDefault="000822BA">
      <w:pPr>
        <w:keepNext/>
        <w:keepLines/>
        <w:widowControl w:val="0"/>
        <w:tabs>
          <w:tab w:val="left" w:pos="5025"/>
        </w:tabs>
        <w:spacing w:after="0" w:line="240" w:lineRule="auto"/>
        <w:ind w:left="-141"/>
        <w:rPr>
          <w:rFonts w:ascii="Times New Roman" w:eastAsia="Times New Roman" w:hAnsi="Times New Roman" w:cs="Times New Roman"/>
          <w:b/>
          <w:sz w:val="18"/>
          <w:szCs w:val="18"/>
        </w:rPr>
      </w:pPr>
    </w:p>
    <w:p w14:paraId="02E71FFA" w14:textId="77777777" w:rsidR="000822BA" w:rsidRDefault="001124C7">
      <w:pPr>
        <w:widowControl w:val="0"/>
        <w:numPr>
          <w:ilvl w:val="1"/>
          <w:numId w:val="6"/>
        </w:numPr>
        <w:pBdr>
          <w:top w:val="nil"/>
          <w:left w:val="nil"/>
          <w:bottom w:val="nil"/>
          <w:right w:val="nil"/>
          <w:between w:val="nil"/>
        </w:pBdr>
        <w:tabs>
          <w:tab w:val="left" w:pos="0"/>
        </w:tabs>
        <w:spacing w:after="0" w:line="240" w:lineRule="auto"/>
        <w:ind w:left="-426"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Споры между Сторонами по поводу исполнения Договора подлежат предварительному досудебному урегулированию в претензионном порядке. Сторона обязана дать письменный ответ на поступившую письменную претензию другой Стороны в течение 10 (Десяти) рабочих дней. После получения отказа в удовлетворении всех или части, заявленных в претензионном порядке требований, а равно при неполучении в установленный срок ответа на претензию спор может быть передан на рассмотрение в суд по месту нахождения Управляющей Компании.</w:t>
      </w:r>
    </w:p>
    <w:p w14:paraId="77C25B03"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Управляющая Компания несет ответственность за ущерб, причиненный Собственнику по ее вине, в результате действий или бездействий, в размере действительного причиненного ущерба (прямые убытки), подтвержденного документально.</w:t>
      </w:r>
    </w:p>
    <w:p w14:paraId="762A6DD6"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Управляющая Компания не несет ответственности за все виды ущерба, возникшие не по её вине или не по вине её работников, в том числе, за ущерб, причиненный Собственнику преступными (умышленными, неумышленными) действиями третьих лиц.</w:t>
      </w:r>
    </w:p>
    <w:p w14:paraId="54C4A34D"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Собственник несет ответственность за нарушение обязательств, предусмотренных настоящим Договором перед Управляющей Компанией и третьими лицами за все последствия, возникших аварийных и иных ситуаций по вине Собственника.</w:t>
      </w:r>
    </w:p>
    <w:p w14:paraId="16B9A4DB"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Собственник несет ответственность за нарушение требований пожарной безопасности в соответствии с действующим законодательством Российской Федерации.</w:t>
      </w:r>
    </w:p>
    <w:p w14:paraId="6AF61DE7"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14:paraId="7EE61788" w14:textId="77777777" w:rsidR="000822BA" w:rsidRDefault="001124C7">
      <w:pPr>
        <w:widowControl w:val="0"/>
        <w:tabs>
          <w:tab w:val="left" w:pos="0"/>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5 (Пяти) календарных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14:paraId="5C21BCE8" w14:textId="77777777" w:rsidR="000822BA" w:rsidRDefault="001124C7">
      <w:pPr>
        <w:widowControl w:val="0"/>
        <w:tabs>
          <w:tab w:val="left" w:pos="0"/>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обстоятельства непреодолимой силы продолжают действовать более 2 (Двух) месяцев, стороны вправе расторгнуть договор в одностороннем внесудебном порядке.</w:t>
      </w:r>
    </w:p>
    <w:p w14:paraId="1558FDE7" w14:textId="77777777" w:rsidR="000822BA" w:rsidRDefault="001124C7">
      <w:pPr>
        <w:widowControl w:val="0"/>
        <w:numPr>
          <w:ilvl w:val="1"/>
          <w:numId w:val="6"/>
        </w:numPr>
        <w:tabs>
          <w:tab w:val="left" w:pos="0"/>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 всем, что не предусмотрено настоящим Договором и дополнительными соглашениями к нему, Стороны руководствуются действующим законодательством РФ.</w:t>
      </w:r>
    </w:p>
    <w:p w14:paraId="121156CB" w14:textId="77777777" w:rsidR="000822BA" w:rsidRDefault="001124C7">
      <w:pPr>
        <w:widowControl w:val="0"/>
        <w:numPr>
          <w:ilvl w:val="1"/>
          <w:numId w:val="6"/>
        </w:numPr>
        <w:tabs>
          <w:tab w:val="left" w:pos="0"/>
          <w:tab w:val="left" w:pos="1167"/>
        </w:tabs>
        <w:spacing w:after="0" w:line="240" w:lineRule="auto"/>
        <w:ind w:left="-426"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иное прямо не предусмотрено настоящим Договором и/или законодательством, все уведомления в соответствии с Договором могут быть совершены Управляющей Компанией одним из следующих способов:</w:t>
      </w:r>
    </w:p>
    <w:p w14:paraId="3E3B7559" w14:textId="77777777" w:rsidR="000822BA" w:rsidRDefault="001124C7">
      <w:pPr>
        <w:widowControl w:val="0"/>
        <w:numPr>
          <w:ilvl w:val="0"/>
          <w:numId w:val="16"/>
        </w:numPr>
        <w:tabs>
          <w:tab w:val="left" w:pos="0"/>
          <w:tab w:val="left" w:pos="1028"/>
        </w:tabs>
        <w:spacing w:after="0" w:line="240" w:lineRule="auto"/>
        <w:ind w:left="-426"/>
        <w:jc w:val="both"/>
        <w:rPr>
          <w:sz w:val="18"/>
          <w:szCs w:val="18"/>
        </w:rPr>
      </w:pPr>
      <w:r>
        <w:rPr>
          <w:rFonts w:ascii="Times New Roman" w:eastAsia="Times New Roman" w:hAnsi="Times New Roman" w:cs="Times New Roman"/>
          <w:sz w:val="18"/>
          <w:szCs w:val="18"/>
        </w:rPr>
        <w:t>путем направления Собственнику (</w:t>
      </w:r>
      <w:proofErr w:type="spellStart"/>
      <w:r>
        <w:rPr>
          <w:rFonts w:ascii="Times New Roman" w:eastAsia="Times New Roman" w:hAnsi="Times New Roman" w:cs="Times New Roman"/>
          <w:sz w:val="18"/>
          <w:szCs w:val="18"/>
        </w:rPr>
        <w:t>ам</w:t>
      </w:r>
      <w:proofErr w:type="spellEnd"/>
      <w:r>
        <w:rPr>
          <w:rFonts w:ascii="Times New Roman" w:eastAsia="Times New Roman" w:hAnsi="Times New Roman" w:cs="Times New Roman"/>
          <w:sz w:val="18"/>
          <w:szCs w:val="18"/>
        </w:rPr>
        <w:t>) Жилых домов (Помещений) заказного письма с уведомлением по адресу нахождения их Жилого дома (Помещения) в Коттеджном Посёлке;</w:t>
      </w:r>
    </w:p>
    <w:p w14:paraId="0A11BBBD" w14:textId="77777777" w:rsidR="000822BA" w:rsidRDefault="001124C7">
      <w:pPr>
        <w:widowControl w:val="0"/>
        <w:numPr>
          <w:ilvl w:val="0"/>
          <w:numId w:val="16"/>
        </w:numPr>
        <w:tabs>
          <w:tab w:val="left" w:pos="0"/>
          <w:tab w:val="left" w:pos="1028"/>
        </w:tabs>
        <w:spacing w:after="0" w:line="240" w:lineRule="auto"/>
        <w:ind w:left="-426"/>
        <w:jc w:val="both"/>
        <w:rPr>
          <w:sz w:val="18"/>
          <w:szCs w:val="18"/>
        </w:rPr>
      </w:pPr>
      <w:r>
        <w:rPr>
          <w:rFonts w:ascii="Times New Roman" w:eastAsia="Times New Roman" w:hAnsi="Times New Roman" w:cs="Times New Roman"/>
          <w:sz w:val="18"/>
          <w:szCs w:val="18"/>
        </w:rPr>
        <w:t>путем размещения сообщения на доске объявлений Коттеджного Посёлка;</w:t>
      </w:r>
    </w:p>
    <w:p w14:paraId="655C046B" w14:textId="77777777" w:rsidR="000822BA" w:rsidRDefault="001124C7">
      <w:pPr>
        <w:widowControl w:val="0"/>
        <w:numPr>
          <w:ilvl w:val="0"/>
          <w:numId w:val="16"/>
        </w:numPr>
        <w:tabs>
          <w:tab w:val="left" w:pos="0"/>
          <w:tab w:val="left" w:pos="1028"/>
        </w:tabs>
        <w:spacing w:after="0" w:line="240" w:lineRule="auto"/>
        <w:ind w:left="-426"/>
        <w:jc w:val="both"/>
        <w:rPr>
          <w:sz w:val="18"/>
          <w:szCs w:val="18"/>
        </w:rPr>
      </w:pPr>
      <w:r>
        <w:rPr>
          <w:rFonts w:ascii="Times New Roman" w:eastAsia="Times New Roman" w:hAnsi="Times New Roman" w:cs="Times New Roman"/>
          <w:sz w:val="18"/>
          <w:szCs w:val="18"/>
        </w:rPr>
        <w:t>путем отправки сообщений через мобильное приложение «УК Удача»;</w:t>
      </w:r>
    </w:p>
    <w:p w14:paraId="16227702" w14:textId="77777777" w:rsidR="000822BA" w:rsidRDefault="001124C7">
      <w:pPr>
        <w:widowControl w:val="0"/>
        <w:numPr>
          <w:ilvl w:val="0"/>
          <w:numId w:val="16"/>
        </w:numPr>
        <w:tabs>
          <w:tab w:val="left" w:pos="0"/>
          <w:tab w:val="left" w:pos="1042"/>
        </w:tabs>
        <w:spacing w:after="0" w:line="240" w:lineRule="auto"/>
        <w:ind w:left="-42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путём направления Собственнику (</w:t>
      </w:r>
      <w:proofErr w:type="spellStart"/>
      <w:r>
        <w:rPr>
          <w:rFonts w:ascii="Times New Roman" w:eastAsia="Times New Roman" w:hAnsi="Times New Roman" w:cs="Times New Roman"/>
          <w:sz w:val="18"/>
          <w:szCs w:val="18"/>
        </w:rPr>
        <w:t>ам</w:t>
      </w:r>
      <w:proofErr w:type="spellEnd"/>
      <w:r>
        <w:rPr>
          <w:rFonts w:ascii="Times New Roman" w:eastAsia="Times New Roman" w:hAnsi="Times New Roman" w:cs="Times New Roman"/>
          <w:sz w:val="18"/>
          <w:szCs w:val="18"/>
        </w:rPr>
        <w:t xml:space="preserve">) Жилых домов (Помещений) письма посредством электронной почты, указанной в статье 8 настоящего Договора. При этом в случае </w:t>
      </w:r>
      <w:proofErr w:type="spellStart"/>
      <w:r>
        <w:rPr>
          <w:rFonts w:ascii="Times New Roman" w:eastAsia="Times New Roman" w:hAnsi="Times New Roman" w:cs="Times New Roman"/>
          <w:sz w:val="18"/>
          <w:szCs w:val="18"/>
        </w:rPr>
        <w:t>неуведомления</w:t>
      </w:r>
      <w:proofErr w:type="spellEnd"/>
      <w:r>
        <w:rPr>
          <w:rFonts w:ascii="Times New Roman" w:eastAsia="Times New Roman" w:hAnsi="Times New Roman" w:cs="Times New Roman"/>
          <w:sz w:val="18"/>
          <w:szCs w:val="18"/>
        </w:rPr>
        <w:t xml:space="preserve"> Управляющей Компании Собственником об изменении адреса регистрации, электронной почты в течение 3-х дней с даты такого изменения - все извещения, направленные Собственнику по последним сообщенным Собственникам адресам, считаются полученными Собственником.</w:t>
      </w:r>
    </w:p>
    <w:p w14:paraId="433C3E0D" w14:textId="77777777" w:rsidR="000822BA" w:rsidRDefault="001124C7">
      <w:pPr>
        <w:widowControl w:val="0"/>
        <w:tabs>
          <w:tab w:val="left" w:pos="0"/>
          <w:tab w:val="left" w:pos="1292"/>
        </w:tabs>
        <w:spacing w:after="0" w:line="240" w:lineRule="auto"/>
        <w:ind w:left="-426"/>
        <w:jc w:val="both"/>
        <w:rPr>
          <w:sz w:val="18"/>
          <w:szCs w:val="18"/>
        </w:rPr>
      </w:pPr>
      <w:r>
        <w:rPr>
          <w:rFonts w:ascii="Times New Roman" w:eastAsia="Times New Roman" w:hAnsi="Times New Roman" w:cs="Times New Roman"/>
          <w:sz w:val="18"/>
          <w:szCs w:val="18"/>
        </w:rPr>
        <w:t>Дата, с которой Собственник (и) считается(</w:t>
      </w:r>
      <w:proofErr w:type="spellStart"/>
      <w:r>
        <w:rPr>
          <w:rFonts w:ascii="Times New Roman" w:eastAsia="Times New Roman" w:hAnsi="Times New Roman" w:cs="Times New Roman"/>
          <w:sz w:val="18"/>
          <w:szCs w:val="18"/>
        </w:rPr>
        <w:t>ются</w:t>
      </w:r>
      <w:proofErr w:type="spellEnd"/>
      <w:r>
        <w:rPr>
          <w:rFonts w:ascii="Times New Roman" w:eastAsia="Times New Roman" w:hAnsi="Times New Roman" w:cs="Times New Roman"/>
          <w:sz w:val="18"/>
          <w:szCs w:val="18"/>
        </w:rPr>
        <w:t>) надлежащим образом уведомленным, исчисляется со дня получения соответствующего уведомления.</w:t>
      </w:r>
    </w:p>
    <w:p w14:paraId="792546A5" w14:textId="77777777" w:rsidR="000822BA" w:rsidRDefault="001124C7">
      <w:pPr>
        <w:widowControl w:val="0"/>
        <w:tabs>
          <w:tab w:val="left" w:pos="0"/>
        </w:tabs>
        <w:spacing w:after="0" w:line="240" w:lineRule="auto"/>
        <w:ind w:left="-426"/>
        <w:jc w:val="both"/>
        <w:rPr>
          <w:sz w:val="18"/>
          <w:szCs w:val="18"/>
        </w:rPr>
      </w:pPr>
      <w:r>
        <w:rPr>
          <w:rFonts w:ascii="Times New Roman" w:eastAsia="Times New Roman" w:hAnsi="Times New Roman" w:cs="Times New Roman"/>
          <w:sz w:val="18"/>
          <w:szCs w:val="18"/>
        </w:rPr>
        <w:t xml:space="preserve">7.9. </w:t>
      </w:r>
      <w:r>
        <w:rPr>
          <w:rFonts w:ascii="Times New Roman" w:eastAsia="Times New Roman" w:hAnsi="Times New Roman" w:cs="Times New Roman"/>
          <w:sz w:val="18"/>
          <w:szCs w:val="18"/>
        </w:rPr>
        <w:tab/>
        <w:t xml:space="preserve">Каждая Сторона гарантирует возможности доставки корреспонденции и документов по указанным в Договоре адресам, указанным в статье 8 настоящего Договора, а также получения и прочтения сообщений по указанным в Договоре адресам </w:t>
      </w:r>
      <w:r>
        <w:rPr>
          <w:rFonts w:ascii="Times New Roman" w:eastAsia="Times New Roman" w:hAnsi="Times New Roman" w:cs="Times New Roman"/>
          <w:sz w:val="18"/>
          <w:szCs w:val="18"/>
        </w:rPr>
        <w:lastRenderedPageBreak/>
        <w:t>электронной почты, и в полной мере несет риски невозможности получения (доставки, ознакомления).</w:t>
      </w:r>
    </w:p>
    <w:p w14:paraId="2614248D" w14:textId="77777777" w:rsidR="000822BA" w:rsidRDefault="001124C7">
      <w:pPr>
        <w:widowControl w:val="0"/>
        <w:numPr>
          <w:ilvl w:val="1"/>
          <w:numId w:val="4"/>
        </w:numPr>
        <w:pBdr>
          <w:top w:val="nil"/>
          <w:left w:val="nil"/>
          <w:bottom w:val="nil"/>
          <w:right w:val="nil"/>
          <w:between w:val="nil"/>
        </w:pBdr>
        <w:tabs>
          <w:tab w:val="left" w:pos="0"/>
          <w:tab w:val="left" w:pos="1292"/>
        </w:tabs>
        <w:spacing w:after="0" w:line="240" w:lineRule="auto"/>
        <w:ind w:left="-426" w:firstLine="0"/>
        <w:jc w:val="both"/>
        <w:rPr>
          <w:color w:val="000000"/>
          <w:sz w:val="18"/>
          <w:szCs w:val="18"/>
        </w:rPr>
      </w:pPr>
      <w:r>
        <w:rPr>
          <w:rFonts w:ascii="Times New Roman" w:eastAsia="Times New Roman" w:hAnsi="Times New Roman" w:cs="Times New Roman"/>
          <w:color w:val="000000"/>
          <w:sz w:val="18"/>
          <w:szCs w:val="18"/>
        </w:rPr>
        <w:t>В случае изменения реквизитов (паспортных данных, наименования, контактных реквизитов, адресов) Собственника, он обязан в течение 5 (Пяти) календарных дней письменно уведомить Управляющей Компании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w:t>
      </w:r>
    </w:p>
    <w:p w14:paraId="6DCAEB65" w14:textId="77777777" w:rsidR="000822BA" w:rsidRDefault="001124C7">
      <w:pPr>
        <w:widowControl w:val="0"/>
        <w:numPr>
          <w:ilvl w:val="1"/>
          <w:numId w:val="4"/>
        </w:numPr>
        <w:pBdr>
          <w:top w:val="nil"/>
          <w:left w:val="nil"/>
          <w:bottom w:val="nil"/>
          <w:right w:val="nil"/>
          <w:between w:val="nil"/>
        </w:pBdr>
        <w:tabs>
          <w:tab w:val="left" w:pos="0"/>
          <w:tab w:val="left" w:pos="1167"/>
        </w:tabs>
        <w:spacing w:after="0" w:line="240" w:lineRule="auto"/>
        <w:ind w:left="-426"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Настоящий Договор составлен на русском языке в 2 (Двух) экземплярах, имеющих одинаковую юридическую силу, по одному для каждой из Сторон.</w:t>
      </w:r>
    </w:p>
    <w:p w14:paraId="1CB5680C" w14:textId="77777777" w:rsidR="000822BA" w:rsidRDefault="000822BA">
      <w:pPr>
        <w:widowControl w:val="0"/>
        <w:pBdr>
          <w:top w:val="nil"/>
          <w:left w:val="nil"/>
          <w:bottom w:val="nil"/>
          <w:right w:val="nil"/>
          <w:between w:val="nil"/>
        </w:pBdr>
        <w:tabs>
          <w:tab w:val="left" w:pos="0"/>
          <w:tab w:val="left" w:pos="1167"/>
        </w:tabs>
        <w:spacing w:after="0" w:line="240" w:lineRule="auto"/>
        <w:ind w:left="-426"/>
        <w:jc w:val="both"/>
        <w:rPr>
          <w:rFonts w:ascii="Times New Roman" w:eastAsia="Times New Roman" w:hAnsi="Times New Roman" w:cs="Times New Roman"/>
          <w:color w:val="000000"/>
          <w:sz w:val="18"/>
          <w:szCs w:val="18"/>
        </w:rPr>
      </w:pPr>
    </w:p>
    <w:p w14:paraId="76654CA1" w14:textId="77777777" w:rsidR="004D0F04" w:rsidRDefault="004D0F04">
      <w:pPr>
        <w:widowControl w:val="0"/>
        <w:pBdr>
          <w:top w:val="nil"/>
          <w:left w:val="nil"/>
          <w:bottom w:val="nil"/>
          <w:right w:val="nil"/>
          <w:between w:val="nil"/>
        </w:pBdr>
        <w:spacing w:after="0" w:line="240" w:lineRule="auto"/>
        <w:ind w:left="-142" w:hanging="283"/>
        <w:jc w:val="both"/>
        <w:rPr>
          <w:rFonts w:ascii="Times New Roman" w:eastAsia="Times New Roman" w:hAnsi="Times New Roman" w:cs="Times New Roman"/>
          <w:b/>
          <w:color w:val="000000"/>
          <w:sz w:val="18"/>
          <w:szCs w:val="18"/>
        </w:rPr>
      </w:pPr>
    </w:p>
    <w:p w14:paraId="2739A624" w14:textId="77777777" w:rsidR="000822BA" w:rsidRDefault="001124C7">
      <w:pPr>
        <w:widowControl w:val="0"/>
        <w:pBdr>
          <w:top w:val="nil"/>
          <w:left w:val="nil"/>
          <w:bottom w:val="nil"/>
          <w:right w:val="nil"/>
          <w:between w:val="nil"/>
        </w:pBdr>
        <w:spacing w:after="0" w:line="240" w:lineRule="auto"/>
        <w:ind w:left="-142" w:hanging="283"/>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Приложения:</w:t>
      </w:r>
    </w:p>
    <w:p w14:paraId="69A76B0C" w14:textId="77777777" w:rsidR="000822BA" w:rsidRDefault="001124C7">
      <w:pPr>
        <w:keepNext/>
        <w:keepLines/>
        <w:widowControl w:val="0"/>
        <w:numPr>
          <w:ilvl w:val="0"/>
          <w:numId w:val="18"/>
        </w:numPr>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color w:val="000000"/>
          <w:sz w:val="18"/>
          <w:szCs w:val="18"/>
        </w:rPr>
      </w:pPr>
      <w:bookmarkStart w:id="12" w:name="bookmark=id.35nkun2" w:colFirst="0" w:colLast="0"/>
      <w:bookmarkEnd w:id="12"/>
      <w:r>
        <w:rPr>
          <w:rFonts w:ascii="Times New Roman" w:eastAsia="Times New Roman" w:hAnsi="Times New Roman" w:cs="Times New Roman"/>
          <w:b/>
          <w:color w:val="000000"/>
          <w:sz w:val="18"/>
          <w:szCs w:val="18"/>
        </w:rPr>
        <w:t xml:space="preserve">Приложение № 1: Положение о Коттеджном </w:t>
      </w:r>
      <w:r>
        <w:rPr>
          <w:rFonts w:ascii="Times New Roman" w:eastAsia="Times New Roman" w:hAnsi="Times New Roman" w:cs="Times New Roman"/>
          <w:b/>
          <w:sz w:val="18"/>
          <w:szCs w:val="18"/>
        </w:rPr>
        <w:t>Посёлке</w:t>
      </w:r>
      <w:r>
        <w:rPr>
          <w:rFonts w:ascii="Times New Roman" w:eastAsia="Times New Roman" w:hAnsi="Times New Roman" w:cs="Times New Roman"/>
          <w:b/>
          <w:color w:val="000000"/>
          <w:sz w:val="18"/>
          <w:szCs w:val="18"/>
        </w:rPr>
        <w:t>;</w:t>
      </w:r>
    </w:p>
    <w:p w14:paraId="56C29F7F" w14:textId="77777777" w:rsidR="000822BA" w:rsidRDefault="000822BA">
      <w:pPr>
        <w:keepNext/>
        <w:keepLines/>
        <w:widowControl w:val="0"/>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sz w:val="18"/>
          <w:szCs w:val="18"/>
        </w:rPr>
      </w:pPr>
    </w:p>
    <w:p w14:paraId="036DB9CF" w14:textId="77777777" w:rsidR="000822BA" w:rsidRDefault="001124C7">
      <w:pPr>
        <w:keepNext/>
        <w:keepLines/>
        <w:widowControl w:val="0"/>
        <w:numPr>
          <w:ilvl w:val="0"/>
          <w:numId w:val="18"/>
        </w:numPr>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color w:val="000000"/>
          <w:sz w:val="18"/>
          <w:szCs w:val="18"/>
        </w:rPr>
      </w:pPr>
      <w:bookmarkStart w:id="13" w:name="bookmark=id.1ksv4uv" w:colFirst="0" w:colLast="0"/>
      <w:bookmarkStart w:id="14" w:name="bookmark=id.44sinio" w:colFirst="0" w:colLast="0"/>
      <w:bookmarkEnd w:id="13"/>
      <w:bookmarkEnd w:id="14"/>
      <w:r>
        <w:rPr>
          <w:rFonts w:ascii="Times New Roman" w:eastAsia="Times New Roman" w:hAnsi="Times New Roman" w:cs="Times New Roman"/>
          <w:b/>
          <w:color w:val="000000"/>
          <w:sz w:val="18"/>
          <w:szCs w:val="18"/>
        </w:rPr>
        <w:t xml:space="preserve">Приложение № 2: Перечень услуг и работ по обслуживанию Коттеджного </w:t>
      </w:r>
      <w:r>
        <w:rPr>
          <w:rFonts w:ascii="Times New Roman" w:eastAsia="Times New Roman" w:hAnsi="Times New Roman" w:cs="Times New Roman"/>
          <w:b/>
          <w:sz w:val="18"/>
          <w:szCs w:val="18"/>
        </w:rPr>
        <w:t>Посёлка</w:t>
      </w:r>
      <w:r>
        <w:rPr>
          <w:rFonts w:ascii="Times New Roman" w:eastAsia="Times New Roman" w:hAnsi="Times New Roman" w:cs="Times New Roman"/>
          <w:b/>
          <w:color w:val="000000"/>
          <w:sz w:val="18"/>
          <w:szCs w:val="18"/>
        </w:rPr>
        <w:t>, сроки и периодичность из выполнения</w:t>
      </w:r>
      <w:r>
        <w:rPr>
          <w:rFonts w:ascii="Times New Roman" w:eastAsia="Times New Roman" w:hAnsi="Times New Roman" w:cs="Times New Roman"/>
          <w:b/>
          <w:sz w:val="18"/>
          <w:szCs w:val="18"/>
        </w:rPr>
        <w:t>;</w:t>
      </w:r>
    </w:p>
    <w:p w14:paraId="237DF88B" w14:textId="77777777" w:rsidR="000822BA" w:rsidRDefault="000822BA">
      <w:pPr>
        <w:keepNext/>
        <w:keepLines/>
        <w:widowControl w:val="0"/>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sz w:val="18"/>
          <w:szCs w:val="18"/>
        </w:rPr>
      </w:pPr>
    </w:p>
    <w:p w14:paraId="32B4A4C5" w14:textId="77777777" w:rsidR="000822BA" w:rsidRDefault="001124C7">
      <w:pPr>
        <w:keepNext/>
        <w:keepLines/>
        <w:widowControl w:val="0"/>
        <w:numPr>
          <w:ilvl w:val="0"/>
          <w:numId w:val="18"/>
        </w:numPr>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Приложение № 3: Перечень Объектов инфраструктуры и Оборудования </w:t>
      </w:r>
      <w:r>
        <w:rPr>
          <w:rFonts w:ascii="Times New Roman" w:eastAsia="Times New Roman" w:hAnsi="Times New Roman" w:cs="Times New Roman"/>
          <w:b/>
          <w:sz w:val="18"/>
          <w:szCs w:val="18"/>
        </w:rPr>
        <w:t>Посёлка</w:t>
      </w:r>
      <w:r>
        <w:rPr>
          <w:rFonts w:ascii="Times New Roman" w:eastAsia="Times New Roman" w:hAnsi="Times New Roman" w:cs="Times New Roman"/>
          <w:b/>
          <w:color w:val="000000"/>
          <w:sz w:val="18"/>
          <w:szCs w:val="18"/>
        </w:rPr>
        <w:t>;</w:t>
      </w:r>
    </w:p>
    <w:p w14:paraId="5721DCDA" w14:textId="77777777" w:rsidR="000822BA" w:rsidRDefault="000822BA">
      <w:pPr>
        <w:keepNext/>
        <w:keepLines/>
        <w:widowControl w:val="0"/>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sz w:val="18"/>
          <w:szCs w:val="18"/>
        </w:rPr>
      </w:pPr>
    </w:p>
    <w:p w14:paraId="49227561" w14:textId="77777777" w:rsidR="000822BA" w:rsidRDefault="001124C7">
      <w:pPr>
        <w:keepNext/>
        <w:keepLines/>
        <w:widowControl w:val="0"/>
        <w:numPr>
          <w:ilvl w:val="0"/>
          <w:numId w:val="18"/>
        </w:numPr>
        <w:pBdr>
          <w:top w:val="nil"/>
          <w:left w:val="nil"/>
          <w:bottom w:val="nil"/>
          <w:right w:val="nil"/>
          <w:between w:val="nil"/>
        </w:pBdr>
        <w:tabs>
          <w:tab w:val="left" w:pos="284"/>
        </w:tabs>
        <w:spacing w:after="0" w:line="240" w:lineRule="auto"/>
        <w:ind w:left="-142" w:right="-2" w:hanging="283"/>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Приложение №4 Калькуляция тарифа</w:t>
      </w:r>
    </w:p>
    <w:p w14:paraId="49FDF071" w14:textId="77777777" w:rsidR="000822BA" w:rsidRDefault="000822BA">
      <w:pPr>
        <w:pBdr>
          <w:top w:val="nil"/>
          <w:left w:val="nil"/>
          <w:bottom w:val="nil"/>
          <w:right w:val="nil"/>
          <w:between w:val="nil"/>
        </w:pBdr>
        <w:ind w:left="-142"/>
        <w:rPr>
          <w:rFonts w:ascii="Times New Roman" w:eastAsia="Times New Roman" w:hAnsi="Times New Roman" w:cs="Times New Roman"/>
          <w:b/>
          <w:color w:val="000000"/>
          <w:sz w:val="18"/>
          <w:szCs w:val="18"/>
        </w:rPr>
      </w:pPr>
    </w:p>
    <w:p w14:paraId="2DFDEF9A" w14:textId="77777777" w:rsidR="000822BA" w:rsidRDefault="000822BA">
      <w:pPr>
        <w:keepNext/>
        <w:keepLines/>
        <w:widowControl w:val="0"/>
        <w:pBdr>
          <w:top w:val="nil"/>
          <w:left w:val="nil"/>
          <w:bottom w:val="nil"/>
          <w:right w:val="nil"/>
          <w:between w:val="nil"/>
        </w:pBdr>
        <w:tabs>
          <w:tab w:val="left" w:pos="284"/>
        </w:tabs>
        <w:spacing w:after="0" w:line="240" w:lineRule="auto"/>
        <w:ind w:left="-709" w:right="-2"/>
        <w:jc w:val="both"/>
        <w:rPr>
          <w:rFonts w:ascii="Times New Roman" w:eastAsia="Times New Roman" w:hAnsi="Times New Roman" w:cs="Times New Roman"/>
          <w:b/>
          <w:color w:val="000000"/>
          <w:sz w:val="18"/>
          <w:szCs w:val="18"/>
        </w:rPr>
      </w:pPr>
    </w:p>
    <w:p w14:paraId="01DDA48A" w14:textId="77777777" w:rsidR="000822BA" w:rsidRDefault="000822BA">
      <w:pPr>
        <w:keepNext/>
        <w:keepLines/>
        <w:widowControl w:val="0"/>
        <w:pBdr>
          <w:top w:val="nil"/>
          <w:left w:val="nil"/>
          <w:bottom w:val="nil"/>
          <w:right w:val="nil"/>
          <w:between w:val="nil"/>
        </w:pBdr>
        <w:tabs>
          <w:tab w:val="left" w:pos="1395"/>
        </w:tabs>
        <w:spacing w:after="0" w:line="240" w:lineRule="auto"/>
        <w:ind w:left="-709" w:hanging="284"/>
        <w:jc w:val="both"/>
        <w:rPr>
          <w:rFonts w:ascii="Times New Roman" w:eastAsia="Times New Roman" w:hAnsi="Times New Roman" w:cs="Times New Roman"/>
          <w:b/>
          <w:color w:val="000000"/>
          <w:sz w:val="18"/>
          <w:szCs w:val="18"/>
        </w:rPr>
      </w:pPr>
    </w:p>
    <w:p w14:paraId="2EFE0173" w14:textId="77777777" w:rsidR="000822BA" w:rsidRDefault="001124C7">
      <w:pPr>
        <w:keepNext/>
        <w:keepLines/>
        <w:widowControl w:val="0"/>
        <w:numPr>
          <w:ilvl w:val="0"/>
          <w:numId w:val="2"/>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bookmarkStart w:id="15" w:name="bookmark=id.2jxsxqh" w:colFirst="0" w:colLast="0"/>
      <w:bookmarkEnd w:id="15"/>
      <w:r>
        <w:rPr>
          <w:rFonts w:ascii="Times New Roman" w:eastAsia="Times New Roman" w:hAnsi="Times New Roman" w:cs="Times New Roman"/>
          <w:b/>
          <w:color w:val="000000"/>
          <w:sz w:val="18"/>
          <w:szCs w:val="18"/>
        </w:rPr>
        <w:t>РЕКВИЗИТЫ И ПОДПИСИ СТОРОН</w:t>
      </w:r>
    </w:p>
    <w:p w14:paraId="618A5EE9"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color w:val="000000"/>
          <w:sz w:val="18"/>
          <w:szCs w:val="18"/>
        </w:rPr>
      </w:pPr>
    </w:p>
    <w:tbl>
      <w:tblPr>
        <w:tblStyle w:val="aff0"/>
        <w:tblW w:w="96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55"/>
        <w:gridCol w:w="4875"/>
      </w:tblGrid>
      <w:tr w:rsidR="000822BA" w14:paraId="6688B281" w14:textId="77777777">
        <w:tc>
          <w:tcPr>
            <w:tcW w:w="4755" w:type="dxa"/>
          </w:tcPr>
          <w:p w14:paraId="14680217" w14:textId="77777777" w:rsidR="000822BA" w:rsidRDefault="001124C7">
            <w:pPr>
              <w:tabs>
                <w:tab w:val="left" w:pos="3264"/>
              </w:tabs>
              <w:ind w:left="-141"/>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u w:val="single"/>
              </w:rPr>
              <w:t>Собственник</w:t>
            </w:r>
          </w:p>
          <w:p w14:paraId="7524DFFA" w14:textId="77777777" w:rsidR="000822BA" w:rsidRDefault="001124C7">
            <w:pPr>
              <w:tabs>
                <w:tab w:val="left" w:pos="3264"/>
              </w:tabs>
              <w:ind w:left="-14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__________________________________________________________</w:t>
            </w:r>
          </w:p>
          <w:p w14:paraId="22B17FCB" w14:textId="77777777" w:rsidR="000822BA" w:rsidRDefault="001124C7">
            <w:pPr>
              <w:tabs>
                <w:tab w:val="left" w:pos="3264"/>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Паспорт ________________________________________________________</w:t>
            </w:r>
          </w:p>
          <w:p w14:paraId="0E805FE6" w14:textId="77777777" w:rsidR="000822BA" w:rsidRDefault="001124C7">
            <w:pPr>
              <w:tabs>
                <w:tab w:val="left" w:pos="3264"/>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w:t>
            </w:r>
          </w:p>
          <w:p w14:paraId="6DEBA32A" w14:textId="77777777" w:rsidR="000822BA" w:rsidRDefault="001124C7">
            <w:pPr>
              <w:tabs>
                <w:tab w:val="left" w:pos="3264"/>
              </w:tabs>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регистрации ________________________________________________________</w:t>
            </w:r>
          </w:p>
          <w:p w14:paraId="03DF6D56" w14:textId="77777777" w:rsidR="000822BA" w:rsidRDefault="001124C7">
            <w:pPr>
              <w:tabs>
                <w:tab w:val="left" w:pos="3264"/>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________________________________________________________</w:t>
            </w:r>
          </w:p>
          <w:p w14:paraId="2D721F16" w14:textId="77777777" w:rsidR="000822BA" w:rsidRDefault="001124C7">
            <w:pPr>
              <w:tabs>
                <w:tab w:val="left" w:pos="3264"/>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Телефон __________________________________________________</w:t>
            </w:r>
          </w:p>
          <w:p w14:paraId="0E1F543B" w14:textId="77777777" w:rsidR="000822BA" w:rsidRDefault="001124C7">
            <w:pPr>
              <w:tabs>
                <w:tab w:val="left" w:pos="3264"/>
              </w:tabs>
              <w:rPr>
                <w:rFonts w:ascii="Times New Roman" w:eastAsia="Times New Roman" w:hAnsi="Times New Roman" w:cs="Times New Roman"/>
                <w:sz w:val="16"/>
                <w:szCs w:val="16"/>
              </w:rPr>
            </w:pPr>
            <w:r>
              <w:rPr>
                <w:rFonts w:ascii="Times New Roman" w:eastAsia="Times New Roman" w:hAnsi="Times New Roman" w:cs="Times New Roman"/>
                <w:sz w:val="16"/>
                <w:szCs w:val="16"/>
              </w:rPr>
              <w:t>Адрес эл. почты ___________________________________________</w:t>
            </w:r>
          </w:p>
          <w:p w14:paraId="62EF089D" w14:textId="77777777" w:rsidR="000822BA" w:rsidRDefault="000822BA">
            <w:pPr>
              <w:tabs>
                <w:tab w:val="left" w:pos="3264"/>
              </w:tabs>
              <w:jc w:val="both"/>
              <w:rPr>
                <w:rFonts w:ascii="Times New Roman" w:eastAsia="Times New Roman" w:hAnsi="Times New Roman" w:cs="Times New Roman"/>
                <w:sz w:val="16"/>
                <w:szCs w:val="16"/>
              </w:rPr>
            </w:pPr>
          </w:p>
          <w:p w14:paraId="072A5D2F" w14:textId="77777777" w:rsidR="000822BA" w:rsidRDefault="001124C7">
            <w:pPr>
              <w:tabs>
                <w:tab w:val="left" w:pos="3264"/>
              </w:tabs>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____________________________ /________________________/</w:t>
            </w:r>
          </w:p>
          <w:p w14:paraId="7F4587FF" w14:textId="77777777" w:rsidR="000822BA" w:rsidRDefault="000822BA">
            <w:pPr>
              <w:tabs>
                <w:tab w:val="left" w:pos="3264"/>
              </w:tabs>
              <w:ind w:left="-141"/>
              <w:jc w:val="both"/>
              <w:rPr>
                <w:rFonts w:ascii="Times New Roman" w:eastAsia="Times New Roman" w:hAnsi="Times New Roman" w:cs="Times New Roman"/>
                <w:sz w:val="16"/>
                <w:szCs w:val="16"/>
                <w:vertAlign w:val="superscript"/>
              </w:rPr>
            </w:pPr>
          </w:p>
        </w:tc>
        <w:tc>
          <w:tcPr>
            <w:tcW w:w="4875" w:type="dxa"/>
          </w:tcPr>
          <w:p w14:paraId="297F3D1F" w14:textId="77777777" w:rsidR="000822BA" w:rsidRDefault="001124C7">
            <w:pPr>
              <w:tabs>
                <w:tab w:val="left" w:pos="1220"/>
              </w:tabs>
              <w:ind w:left="-141"/>
              <w:jc w:val="center"/>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u w:val="single"/>
              </w:rPr>
              <w:t xml:space="preserve">Управляющая Компания </w:t>
            </w:r>
          </w:p>
          <w:p w14:paraId="11588EEE" w14:textId="77777777" w:rsidR="000822BA" w:rsidRDefault="000822BA">
            <w:pPr>
              <w:tabs>
                <w:tab w:val="left" w:pos="1220"/>
              </w:tabs>
              <w:ind w:left="-141"/>
              <w:jc w:val="both"/>
              <w:rPr>
                <w:rFonts w:ascii="Times New Roman" w:eastAsia="Times New Roman" w:hAnsi="Times New Roman" w:cs="Times New Roman"/>
                <w:sz w:val="16"/>
                <w:szCs w:val="16"/>
              </w:rPr>
            </w:pPr>
          </w:p>
          <w:p w14:paraId="0D6FEA93" w14:textId="77777777" w:rsidR="000822BA" w:rsidRDefault="001124C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Общество с Ограниченной Ответственностью Управляющая Компания «Удача»</w:t>
            </w:r>
          </w:p>
          <w:p w14:paraId="1986C007" w14:textId="77777777" w:rsidR="000822BA" w:rsidRDefault="001124C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w:t>
            </w:r>
          </w:p>
          <w:p w14:paraId="61818FFA" w14:textId="77777777" w:rsidR="000822BA" w:rsidRDefault="001124C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170518 Тверская область, Калининский район, дер. Кривцово, </w:t>
            </w:r>
          </w:p>
          <w:p w14:paraId="427D55F1" w14:textId="77777777" w:rsidR="000822BA" w:rsidRDefault="001124C7">
            <w:pPr>
              <w:rPr>
                <w:rFonts w:ascii="Times New Roman" w:eastAsia="Times New Roman" w:hAnsi="Times New Roman" w:cs="Times New Roman"/>
                <w:sz w:val="16"/>
                <w:szCs w:val="16"/>
              </w:rPr>
            </w:pPr>
            <w:r>
              <w:rPr>
                <w:rFonts w:ascii="Times New Roman" w:eastAsia="Times New Roman" w:hAnsi="Times New Roman" w:cs="Times New Roman"/>
                <w:sz w:val="16"/>
                <w:szCs w:val="16"/>
              </w:rPr>
              <w:t>ул. Удачная, дом 3</w:t>
            </w:r>
          </w:p>
          <w:p w14:paraId="5D56DC82" w14:textId="77777777" w:rsidR="000822BA" w:rsidRDefault="001124C7">
            <w:pPr>
              <w:rPr>
                <w:rFonts w:ascii="Times New Roman" w:eastAsia="Times New Roman" w:hAnsi="Times New Roman" w:cs="Times New Roman"/>
                <w:sz w:val="16"/>
                <w:szCs w:val="16"/>
              </w:rPr>
            </w:pPr>
            <w:r>
              <w:rPr>
                <w:rFonts w:ascii="Times New Roman" w:eastAsia="Times New Roman" w:hAnsi="Times New Roman" w:cs="Times New Roman"/>
                <w:sz w:val="16"/>
                <w:szCs w:val="16"/>
              </w:rPr>
              <w:t>ИНН 6950187573/КПП 694901001 ОГРН 1146952018597</w:t>
            </w:r>
          </w:p>
          <w:p w14:paraId="68565EE3" w14:textId="77777777" w:rsidR="000822BA" w:rsidRDefault="001124C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Тел.: </w:t>
            </w:r>
            <w:r>
              <w:rPr>
                <w:rFonts w:ascii="Times New Roman" w:eastAsia="Times New Roman" w:hAnsi="Times New Roman" w:cs="Times New Roman"/>
                <w:b/>
                <w:sz w:val="16"/>
                <w:szCs w:val="16"/>
              </w:rPr>
              <w:t>8 (4822) 47 55 99</w:t>
            </w:r>
          </w:p>
          <w:p w14:paraId="54830760" w14:textId="77777777" w:rsidR="000822BA" w:rsidRDefault="001124C7">
            <w:pPr>
              <w:jc w:val="both"/>
              <w:rPr>
                <w:rFonts w:ascii="Times New Roman" w:eastAsia="Times New Roman" w:hAnsi="Times New Roman" w:cs="Times New Roman"/>
                <w:color w:val="0000FF"/>
                <w:sz w:val="16"/>
                <w:szCs w:val="16"/>
                <w:u w:val="single"/>
              </w:rPr>
            </w:pPr>
            <w:r>
              <w:rPr>
                <w:rFonts w:ascii="Times New Roman" w:eastAsia="Times New Roman" w:hAnsi="Times New Roman" w:cs="Times New Roman"/>
                <w:sz w:val="16"/>
                <w:szCs w:val="16"/>
              </w:rPr>
              <w:t>Адрес электронной почты:</w:t>
            </w:r>
            <w:hyperlink r:id="rId10">
              <w:r>
                <w:rPr>
                  <w:rFonts w:ascii="Times New Roman" w:eastAsia="Times New Roman" w:hAnsi="Times New Roman" w:cs="Times New Roman"/>
                  <w:color w:val="0000FF"/>
                  <w:sz w:val="16"/>
                  <w:szCs w:val="16"/>
                  <w:u w:val="single"/>
                </w:rPr>
                <w:t>uk@ydacha.org</w:t>
              </w:r>
            </w:hyperlink>
          </w:p>
          <w:p w14:paraId="41BED0B5" w14:textId="77777777" w:rsidR="000822BA" w:rsidRDefault="000822BA">
            <w:pPr>
              <w:jc w:val="both"/>
              <w:rPr>
                <w:rFonts w:ascii="Times New Roman" w:eastAsia="Times New Roman" w:hAnsi="Times New Roman" w:cs="Times New Roman"/>
                <w:color w:val="0000FF"/>
                <w:sz w:val="16"/>
                <w:szCs w:val="16"/>
                <w:u w:val="single"/>
              </w:rPr>
            </w:pPr>
          </w:p>
          <w:p w14:paraId="505979A2" w14:textId="77777777" w:rsidR="000822BA" w:rsidRDefault="001124C7">
            <w:pPr>
              <w:tabs>
                <w:tab w:val="left" w:pos="3264"/>
              </w:tabs>
              <w:ind w:left="-14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Директор </w:t>
            </w:r>
            <w:r>
              <w:rPr>
                <w:rFonts w:ascii="Times New Roman" w:eastAsia="Times New Roman" w:hAnsi="Times New Roman" w:cs="Times New Roman"/>
                <w:sz w:val="16"/>
                <w:szCs w:val="16"/>
              </w:rPr>
              <w:tab/>
              <w:t>Егоров М.Л.</w:t>
            </w:r>
          </w:p>
          <w:p w14:paraId="139C1971" w14:textId="77777777" w:rsidR="000822BA" w:rsidRDefault="000822BA">
            <w:pPr>
              <w:tabs>
                <w:tab w:val="left" w:pos="1220"/>
              </w:tabs>
              <w:ind w:left="-141"/>
              <w:jc w:val="both"/>
              <w:rPr>
                <w:rFonts w:ascii="Times New Roman" w:eastAsia="Times New Roman" w:hAnsi="Times New Roman" w:cs="Times New Roman"/>
                <w:sz w:val="16"/>
                <w:szCs w:val="16"/>
              </w:rPr>
            </w:pPr>
          </w:p>
        </w:tc>
      </w:tr>
    </w:tbl>
    <w:p w14:paraId="2534F062"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AF69A31"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1864BA6"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8111743"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42B65E20"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945C3F8"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347BF2D6"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121FCB3F"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8C4D8A5"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2B82AF3"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4E549387"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1DAC876C"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ED40ADB"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27B15E7C"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5A827650"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5A01CEE6"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126B46B8"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3884A94E"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545FF279"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FE5DD53"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3068C365"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3E1CD87A"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3A9918A" w14:textId="77777777" w:rsidR="00703562" w:rsidRDefault="00703562">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4B415770" w14:textId="77777777" w:rsidR="00703562" w:rsidRDefault="00703562">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24C44AB7" w14:textId="77777777" w:rsidR="00703562" w:rsidRDefault="00703562">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19731EF5" w14:textId="77777777" w:rsidR="00703562" w:rsidRDefault="00703562">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707753A0"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2CD00AED"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443FEBDB"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3480E84"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5E61D59D"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A4CC4F2"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1E2C5ABF"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26A21B45"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33FCDD4A"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06C234B5" w14:textId="77777777" w:rsidR="000822BA" w:rsidRDefault="000822BA">
      <w:pPr>
        <w:widowControl w:val="0"/>
        <w:pBdr>
          <w:top w:val="nil"/>
          <w:left w:val="nil"/>
          <w:bottom w:val="nil"/>
          <w:right w:val="nil"/>
          <w:between w:val="nil"/>
        </w:pBdr>
        <w:tabs>
          <w:tab w:val="left" w:pos="1220"/>
        </w:tabs>
        <w:spacing w:after="0" w:line="240" w:lineRule="auto"/>
        <w:ind w:left="-141"/>
        <w:jc w:val="both"/>
        <w:rPr>
          <w:rFonts w:ascii="Times New Roman" w:eastAsia="Times New Roman" w:hAnsi="Times New Roman" w:cs="Times New Roman"/>
          <w:b/>
          <w:sz w:val="18"/>
          <w:szCs w:val="18"/>
        </w:rPr>
      </w:pPr>
    </w:p>
    <w:p w14:paraId="636CA88B"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bookmarkStart w:id="16" w:name="bookmark=id.z337ya" w:colFirst="0" w:colLast="0"/>
      <w:bookmarkEnd w:id="16"/>
      <w:r>
        <w:rPr>
          <w:rFonts w:ascii="Times New Roman" w:eastAsia="Times New Roman" w:hAnsi="Times New Roman" w:cs="Times New Roman"/>
          <w:b/>
          <w:color w:val="000000"/>
          <w:sz w:val="18"/>
          <w:szCs w:val="18"/>
        </w:rPr>
        <w:t xml:space="preserve">Приложение №1 </w:t>
      </w:r>
    </w:p>
    <w:p w14:paraId="5A8ABD74"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к Договору обслуживания Коттеджного </w:t>
      </w:r>
      <w:r>
        <w:rPr>
          <w:rFonts w:ascii="Times New Roman" w:eastAsia="Times New Roman" w:hAnsi="Times New Roman" w:cs="Times New Roman"/>
          <w:b/>
          <w:sz w:val="18"/>
          <w:szCs w:val="18"/>
        </w:rPr>
        <w:t>Посёлка</w:t>
      </w:r>
    </w:p>
    <w:p w14:paraId="1792E6A2"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от «____» __________ 202</w:t>
      </w:r>
      <w:r>
        <w:rPr>
          <w:rFonts w:ascii="Times New Roman" w:eastAsia="Times New Roman" w:hAnsi="Times New Roman" w:cs="Times New Roman"/>
          <w:b/>
          <w:sz w:val="18"/>
          <w:szCs w:val="18"/>
        </w:rPr>
        <w:t>2</w:t>
      </w:r>
      <w:r>
        <w:rPr>
          <w:rFonts w:ascii="Times New Roman" w:eastAsia="Times New Roman" w:hAnsi="Times New Roman" w:cs="Times New Roman"/>
          <w:b/>
          <w:color w:val="000000"/>
          <w:sz w:val="18"/>
          <w:szCs w:val="18"/>
        </w:rPr>
        <w:t xml:space="preserve"> г.</w:t>
      </w:r>
    </w:p>
    <w:p w14:paraId="79A68002" w14:textId="77777777" w:rsidR="000822BA" w:rsidRDefault="000822BA">
      <w:pPr>
        <w:keepNext/>
        <w:keepLines/>
        <w:widowControl w:val="0"/>
        <w:pBdr>
          <w:top w:val="nil"/>
          <w:left w:val="nil"/>
          <w:bottom w:val="nil"/>
          <w:right w:val="nil"/>
          <w:between w:val="nil"/>
        </w:pBdr>
        <w:spacing w:after="0" w:line="240" w:lineRule="auto"/>
        <w:ind w:left="-141"/>
        <w:jc w:val="center"/>
        <w:rPr>
          <w:rFonts w:ascii="Times New Roman" w:eastAsia="Times New Roman" w:hAnsi="Times New Roman" w:cs="Times New Roman"/>
          <w:b/>
          <w:color w:val="000000"/>
          <w:sz w:val="18"/>
          <w:szCs w:val="18"/>
        </w:rPr>
      </w:pPr>
    </w:p>
    <w:p w14:paraId="0389BE8C" w14:textId="77777777" w:rsidR="000822BA" w:rsidRDefault="001124C7">
      <w:pPr>
        <w:keepNext/>
        <w:keepLines/>
        <w:widowControl w:val="0"/>
        <w:pBdr>
          <w:top w:val="nil"/>
          <w:left w:val="nil"/>
          <w:bottom w:val="nil"/>
          <w:right w:val="nil"/>
          <w:between w:val="nil"/>
        </w:pBdr>
        <w:spacing w:after="0" w:line="240" w:lineRule="auto"/>
        <w:ind w:left="-14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Положение о Коттеджном </w:t>
      </w:r>
      <w:r>
        <w:rPr>
          <w:rFonts w:ascii="Times New Roman" w:eastAsia="Times New Roman" w:hAnsi="Times New Roman" w:cs="Times New Roman"/>
          <w:b/>
          <w:sz w:val="18"/>
          <w:szCs w:val="18"/>
        </w:rPr>
        <w:t>Посёлке</w:t>
      </w:r>
    </w:p>
    <w:p w14:paraId="565FB10A" w14:textId="77777777" w:rsidR="000822BA" w:rsidRDefault="000822BA">
      <w:pPr>
        <w:widowControl w:val="0"/>
        <w:tabs>
          <w:tab w:val="left" w:pos="4390"/>
        </w:tabs>
        <w:spacing w:after="0" w:line="250" w:lineRule="auto"/>
        <w:ind w:left="-141"/>
        <w:jc w:val="center"/>
        <w:rPr>
          <w:rFonts w:ascii="Times New Roman" w:eastAsia="Times New Roman" w:hAnsi="Times New Roman" w:cs="Times New Roman"/>
        </w:rPr>
      </w:pPr>
    </w:p>
    <w:p w14:paraId="30179E9B" w14:textId="77777777" w:rsidR="000822BA" w:rsidRDefault="001124C7">
      <w:pPr>
        <w:widowControl w:val="0"/>
        <w:numPr>
          <w:ilvl w:val="0"/>
          <w:numId w:val="1"/>
        </w:numPr>
        <w:spacing w:after="0" w:line="250" w:lineRule="auto"/>
        <w:ind w:left="-141" w:firstLine="0"/>
        <w:jc w:val="center"/>
        <w:rPr>
          <w:sz w:val="18"/>
          <w:szCs w:val="18"/>
        </w:rPr>
      </w:pPr>
      <w:r>
        <w:rPr>
          <w:rFonts w:ascii="Times New Roman" w:eastAsia="Times New Roman" w:hAnsi="Times New Roman" w:cs="Times New Roman"/>
          <w:b/>
          <w:sz w:val="18"/>
          <w:szCs w:val="18"/>
        </w:rPr>
        <w:t>Общие положения</w:t>
      </w:r>
    </w:p>
    <w:p w14:paraId="152C6F36" w14:textId="77777777" w:rsidR="000822BA" w:rsidRDefault="000822BA">
      <w:pPr>
        <w:widowControl w:val="0"/>
        <w:tabs>
          <w:tab w:val="left" w:pos="4390"/>
        </w:tabs>
        <w:spacing w:after="0" w:line="250" w:lineRule="auto"/>
        <w:ind w:left="-141"/>
        <w:jc w:val="right"/>
        <w:rPr>
          <w:rFonts w:ascii="Times New Roman" w:eastAsia="Times New Roman" w:hAnsi="Times New Roman" w:cs="Times New Roman"/>
          <w:sz w:val="18"/>
          <w:szCs w:val="18"/>
        </w:rPr>
      </w:pPr>
    </w:p>
    <w:p w14:paraId="64B3285B" w14:textId="77777777" w:rsidR="000822BA" w:rsidRDefault="001124C7">
      <w:pPr>
        <w:widowControl w:val="0"/>
        <w:numPr>
          <w:ilvl w:val="1"/>
          <w:numId w:val="12"/>
        </w:numPr>
        <w:tabs>
          <w:tab w:val="left" w:pos="429"/>
        </w:tabs>
        <w:spacing w:after="0" w:line="240" w:lineRule="auto"/>
        <w:ind w:left="-141" w:firstLine="0"/>
        <w:jc w:val="both"/>
        <w:rPr>
          <w:sz w:val="18"/>
          <w:szCs w:val="18"/>
        </w:rPr>
      </w:pPr>
      <w:r>
        <w:rPr>
          <w:rFonts w:ascii="Times New Roman" w:eastAsia="Times New Roman" w:hAnsi="Times New Roman" w:cs="Times New Roman"/>
          <w:sz w:val="18"/>
          <w:szCs w:val="18"/>
        </w:rPr>
        <w:t xml:space="preserve">Настоящие Правила определяют единый порядок взаимодействия всех </w:t>
      </w:r>
      <w:r>
        <w:rPr>
          <w:rFonts w:ascii="Times New Roman" w:eastAsia="Times New Roman" w:hAnsi="Times New Roman" w:cs="Times New Roman"/>
          <w:b/>
          <w:sz w:val="18"/>
          <w:szCs w:val="18"/>
        </w:rPr>
        <w:t xml:space="preserve">Жителей </w:t>
      </w:r>
      <w:r>
        <w:rPr>
          <w:rFonts w:ascii="Times New Roman" w:eastAsia="Times New Roman" w:hAnsi="Times New Roman" w:cs="Times New Roman"/>
          <w:sz w:val="18"/>
          <w:szCs w:val="18"/>
        </w:rPr>
        <w:t>и иных физических лиц, пребывающих на территории Коттеджного Посёлка, направленный на обеспечение общественного порядка и чистоты, содержания домашних животных, поведения на территориях общего пользования, соблюдение требований пожарной и иной безопасности в жилых помещениях и в поселке в целом, норм, требований и правил, установленных органами власти и управления в отношении жилых объектов, охране жизни и здоровья граждан, сохранности имущества, находящегося  на территории Посёлка.</w:t>
      </w:r>
    </w:p>
    <w:p w14:paraId="48201EAC" w14:textId="77777777" w:rsidR="000822BA" w:rsidRDefault="001124C7">
      <w:pPr>
        <w:widowControl w:val="0"/>
        <w:numPr>
          <w:ilvl w:val="1"/>
          <w:numId w:val="12"/>
        </w:numPr>
        <w:tabs>
          <w:tab w:val="left" w:pos="441"/>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Положения Правил обязательны для исполнения всеми </w:t>
      </w:r>
      <w:r>
        <w:rPr>
          <w:rFonts w:ascii="Times New Roman" w:eastAsia="Times New Roman" w:hAnsi="Times New Roman" w:cs="Times New Roman"/>
          <w:b/>
          <w:sz w:val="18"/>
          <w:szCs w:val="18"/>
        </w:rPr>
        <w:t xml:space="preserve">Собственниками </w:t>
      </w:r>
      <w:r>
        <w:rPr>
          <w:rFonts w:ascii="Times New Roman" w:eastAsia="Times New Roman" w:hAnsi="Times New Roman" w:cs="Times New Roman"/>
          <w:sz w:val="18"/>
          <w:szCs w:val="18"/>
        </w:rPr>
        <w:t xml:space="preserve">жилых и нежилых помещений на территории Посёлка, которые несут ответственность за действия (бездействия) членов своей семьи, сотрудников (в случае, если нежилое помещение является офисом), служащих, временно проживающих лиц, а также посетителей Посёлка, приглашенных </w:t>
      </w:r>
      <w:r>
        <w:rPr>
          <w:rFonts w:ascii="Times New Roman" w:eastAsia="Times New Roman" w:hAnsi="Times New Roman" w:cs="Times New Roman"/>
          <w:b/>
          <w:sz w:val="18"/>
          <w:szCs w:val="18"/>
        </w:rPr>
        <w:t>Жителем</w:t>
      </w:r>
      <w:r>
        <w:rPr>
          <w:rFonts w:ascii="Times New Roman" w:eastAsia="Times New Roman" w:hAnsi="Times New Roman" w:cs="Times New Roman"/>
          <w:sz w:val="18"/>
          <w:szCs w:val="18"/>
        </w:rPr>
        <w:t xml:space="preserve">. Контроль за их исполнением осуществляет </w:t>
      </w:r>
      <w:r>
        <w:rPr>
          <w:rFonts w:ascii="Times New Roman" w:eastAsia="Times New Roman" w:hAnsi="Times New Roman" w:cs="Times New Roman"/>
          <w:b/>
          <w:sz w:val="18"/>
          <w:szCs w:val="18"/>
        </w:rPr>
        <w:t>Управляющая Компания</w:t>
      </w:r>
      <w:r>
        <w:rPr>
          <w:rFonts w:ascii="Times New Roman" w:eastAsia="Times New Roman" w:hAnsi="Times New Roman" w:cs="Times New Roman"/>
          <w:sz w:val="18"/>
          <w:szCs w:val="18"/>
        </w:rPr>
        <w:t>.</w:t>
      </w:r>
    </w:p>
    <w:p w14:paraId="134590BE" w14:textId="77777777" w:rsidR="000822BA" w:rsidRDefault="001124C7">
      <w:pPr>
        <w:widowControl w:val="0"/>
        <w:numPr>
          <w:ilvl w:val="1"/>
          <w:numId w:val="12"/>
        </w:numPr>
        <w:tabs>
          <w:tab w:val="left" w:pos="429"/>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Взаимодействие </w:t>
      </w:r>
      <w:r>
        <w:rPr>
          <w:rFonts w:ascii="Times New Roman" w:eastAsia="Times New Roman" w:hAnsi="Times New Roman" w:cs="Times New Roman"/>
          <w:b/>
          <w:sz w:val="18"/>
          <w:szCs w:val="18"/>
        </w:rPr>
        <w:t xml:space="preserve">Жителей </w:t>
      </w:r>
      <w:r>
        <w:rPr>
          <w:rFonts w:ascii="Times New Roman" w:eastAsia="Times New Roman" w:hAnsi="Times New Roman" w:cs="Times New Roman"/>
          <w:sz w:val="18"/>
          <w:szCs w:val="18"/>
        </w:rPr>
        <w:t xml:space="preserve">с </w:t>
      </w:r>
      <w:r>
        <w:rPr>
          <w:rFonts w:ascii="Times New Roman" w:eastAsia="Times New Roman" w:hAnsi="Times New Roman" w:cs="Times New Roman"/>
          <w:b/>
          <w:sz w:val="18"/>
          <w:szCs w:val="18"/>
        </w:rPr>
        <w:t>Управляющей Компанией</w:t>
      </w:r>
      <w:r>
        <w:rPr>
          <w:rFonts w:ascii="Times New Roman" w:eastAsia="Times New Roman" w:hAnsi="Times New Roman" w:cs="Times New Roman"/>
          <w:sz w:val="18"/>
          <w:szCs w:val="18"/>
        </w:rPr>
        <w:t xml:space="preserve">, а также между соседями, </w:t>
      </w:r>
      <w:r>
        <w:rPr>
          <w:rFonts w:ascii="Times New Roman" w:eastAsia="Times New Roman" w:hAnsi="Times New Roman" w:cs="Times New Roman"/>
          <w:b/>
          <w:sz w:val="18"/>
          <w:szCs w:val="18"/>
        </w:rPr>
        <w:t xml:space="preserve">Жителями </w:t>
      </w:r>
      <w:r>
        <w:rPr>
          <w:rFonts w:ascii="Times New Roman" w:eastAsia="Times New Roman" w:hAnsi="Times New Roman" w:cs="Times New Roman"/>
          <w:sz w:val="18"/>
          <w:szCs w:val="18"/>
        </w:rPr>
        <w:t>Посёлка и другими лицами на его территории, должно осуществляться вежливым, корректным способом, придерживаясь норм поведения гражданского общества, исключая любые проявления грубости и использования ненормативной лексики.</w:t>
      </w:r>
    </w:p>
    <w:p w14:paraId="6ECE7DD8" w14:textId="77777777" w:rsidR="000822BA" w:rsidRDefault="001124C7">
      <w:pPr>
        <w:widowControl w:val="0"/>
        <w:numPr>
          <w:ilvl w:val="1"/>
          <w:numId w:val="12"/>
        </w:numPr>
        <w:tabs>
          <w:tab w:val="left" w:pos="441"/>
        </w:tabs>
        <w:spacing w:after="0" w:line="240"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обязан ознакомить всех проживающих в жилом помещении на земельном участке и приглашенных им лиц на территорию Посёлка с настоящим Положением.</w:t>
      </w:r>
    </w:p>
    <w:p w14:paraId="02BEC9D9" w14:textId="77777777" w:rsidR="000822BA" w:rsidRDefault="001124C7">
      <w:pPr>
        <w:widowControl w:val="0"/>
        <w:numPr>
          <w:ilvl w:val="1"/>
          <w:numId w:val="12"/>
        </w:numPr>
        <w:tabs>
          <w:tab w:val="left" w:pos="441"/>
        </w:tabs>
        <w:spacing w:after="0" w:line="252"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несет ответственность за несоблюдение настоящих Правил.</w:t>
      </w:r>
    </w:p>
    <w:p w14:paraId="6C523F67" w14:textId="77777777" w:rsidR="000822BA" w:rsidRDefault="001124C7">
      <w:pPr>
        <w:widowControl w:val="0"/>
        <w:numPr>
          <w:ilvl w:val="1"/>
          <w:numId w:val="12"/>
        </w:numPr>
        <w:tabs>
          <w:tab w:val="left" w:pos="441"/>
        </w:tabs>
        <w:spacing w:after="0" w:line="252" w:lineRule="auto"/>
        <w:ind w:left="-141" w:firstLine="0"/>
        <w:jc w:val="both"/>
        <w:rPr>
          <w:sz w:val="18"/>
          <w:szCs w:val="18"/>
        </w:rPr>
      </w:pPr>
      <w:r>
        <w:rPr>
          <w:rFonts w:ascii="Times New Roman" w:eastAsia="Times New Roman" w:hAnsi="Times New Roman" w:cs="Times New Roman"/>
          <w:b/>
          <w:sz w:val="18"/>
          <w:szCs w:val="18"/>
        </w:rPr>
        <w:t>Житель имеет право:</w:t>
      </w:r>
    </w:p>
    <w:p w14:paraId="2A574DC1" w14:textId="77777777" w:rsidR="000822BA" w:rsidRDefault="001124C7">
      <w:pPr>
        <w:widowControl w:val="0"/>
        <w:tabs>
          <w:tab w:val="left" w:pos="429"/>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вносить предложения, относящиеся к качеству, своевременности, полноте и объему оказываемых   </w:t>
      </w:r>
      <w:r>
        <w:rPr>
          <w:rFonts w:ascii="Times New Roman" w:eastAsia="Times New Roman" w:hAnsi="Times New Roman" w:cs="Times New Roman"/>
          <w:b/>
          <w:sz w:val="18"/>
          <w:szCs w:val="18"/>
        </w:rPr>
        <w:t>Управляющей Компанией</w:t>
      </w:r>
      <w:r>
        <w:rPr>
          <w:rFonts w:ascii="Times New Roman" w:eastAsia="Times New Roman" w:hAnsi="Times New Roman" w:cs="Times New Roman"/>
          <w:sz w:val="18"/>
          <w:szCs w:val="18"/>
        </w:rPr>
        <w:t xml:space="preserve"> услуг.</w:t>
      </w:r>
    </w:p>
    <w:p w14:paraId="724EAEEA" w14:textId="77777777" w:rsidR="000822BA" w:rsidRDefault="001124C7">
      <w:pPr>
        <w:widowControl w:val="0"/>
        <w:tabs>
          <w:tab w:val="left" w:pos="429"/>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 своему усмотрению владеть, пользоваться и распоряжаться имуществом, принадлежащим ему на праве собственности, в порядке, установленном действующим законодательством РФ и настоящим Положением о Коттеджном Посёлке, не нарушая права других Членов Коттеджного Посёлка, </w:t>
      </w:r>
      <w:r>
        <w:rPr>
          <w:rFonts w:ascii="Times New Roman" w:eastAsia="Times New Roman" w:hAnsi="Times New Roman" w:cs="Times New Roman"/>
          <w:b/>
          <w:sz w:val="18"/>
          <w:szCs w:val="18"/>
        </w:rPr>
        <w:t>Управляющей Компании</w:t>
      </w:r>
      <w:r>
        <w:rPr>
          <w:rFonts w:ascii="Times New Roman" w:eastAsia="Times New Roman" w:hAnsi="Times New Roman" w:cs="Times New Roman"/>
          <w:sz w:val="18"/>
          <w:szCs w:val="18"/>
        </w:rPr>
        <w:t>, Собственника объектов инфраструктуры, а также третьих лиц.</w:t>
      </w:r>
    </w:p>
    <w:p w14:paraId="4F9943FD" w14:textId="77777777" w:rsidR="000822BA" w:rsidRDefault="001124C7">
      <w:pPr>
        <w:widowControl w:val="0"/>
        <w:tabs>
          <w:tab w:val="left" w:pos="429"/>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оказывать посильную помощь в развитии благоустройства Посёлка.</w:t>
      </w:r>
    </w:p>
    <w:p w14:paraId="45D219DA" w14:textId="77777777" w:rsidR="000822BA" w:rsidRDefault="001124C7">
      <w:pPr>
        <w:widowControl w:val="0"/>
        <w:tabs>
          <w:tab w:val="left" w:pos="429"/>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поддерживать и транслировать принципы добрососедства и программы «повышения качества жизни». </w:t>
      </w:r>
    </w:p>
    <w:p w14:paraId="28368AFA" w14:textId="77777777" w:rsidR="000822BA" w:rsidRDefault="001124C7">
      <w:pPr>
        <w:widowControl w:val="0"/>
        <w:tabs>
          <w:tab w:val="left" w:pos="429"/>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принимать активное участие в проводимых на территории Посёлка мероприятиях в рамках программы «Повышения качества жизни»</w:t>
      </w:r>
    </w:p>
    <w:p w14:paraId="4F7E56EF" w14:textId="77777777" w:rsidR="000822BA" w:rsidRDefault="001124C7">
      <w:pPr>
        <w:widowControl w:val="0"/>
        <w:numPr>
          <w:ilvl w:val="1"/>
          <w:numId w:val="12"/>
        </w:numPr>
        <w:tabs>
          <w:tab w:val="left" w:pos="429"/>
        </w:tabs>
        <w:spacing w:after="0" w:line="240" w:lineRule="auto"/>
        <w:ind w:left="-141" w:firstLine="0"/>
        <w:jc w:val="both"/>
        <w:rPr>
          <w:sz w:val="18"/>
          <w:szCs w:val="18"/>
        </w:rPr>
      </w:pPr>
      <w:r>
        <w:rPr>
          <w:rFonts w:ascii="Times New Roman" w:eastAsia="Times New Roman" w:hAnsi="Times New Roman" w:cs="Times New Roman"/>
          <w:sz w:val="18"/>
          <w:szCs w:val="18"/>
        </w:rPr>
        <w:t>Осуществлять другие права, предусмотренные действующим законодательством РФ.</w:t>
      </w:r>
    </w:p>
    <w:p w14:paraId="3CD9FEEB" w14:textId="77777777" w:rsidR="000822BA" w:rsidRDefault="000822BA">
      <w:pPr>
        <w:widowControl w:val="0"/>
        <w:tabs>
          <w:tab w:val="left" w:pos="441"/>
        </w:tabs>
        <w:spacing w:after="0" w:line="240" w:lineRule="auto"/>
        <w:ind w:left="-141"/>
        <w:jc w:val="both"/>
        <w:rPr>
          <w:rFonts w:ascii="Times New Roman" w:eastAsia="Times New Roman" w:hAnsi="Times New Roman" w:cs="Times New Roman"/>
          <w:sz w:val="18"/>
          <w:szCs w:val="18"/>
        </w:rPr>
      </w:pPr>
    </w:p>
    <w:p w14:paraId="12154D06" w14:textId="77777777" w:rsidR="000822BA" w:rsidRDefault="000822BA">
      <w:pPr>
        <w:widowControl w:val="0"/>
        <w:spacing w:before="6" w:after="0" w:line="240" w:lineRule="auto"/>
        <w:ind w:left="-141"/>
        <w:rPr>
          <w:rFonts w:ascii="Times New Roman" w:eastAsia="Times New Roman" w:hAnsi="Times New Roman" w:cs="Times New Roman"/>
          <w:sz w:val="18"/>
          <w:szCs w:val="18"/>
        </w:rPr>
      </w:pPr>
    </w:p>
    <w:p w14:paraId="563895E0" w14:textId="77777777" w:rsidR="000822BA" w:rsidRDefault="001124C7">
      <w:pPr>
        <w:pStyle w:val="1"/>
        <w:keepNext w:val="0"/>
        <w:keepLines w:val="0"/>
        <w:widowControl w:val="0"/>
        <w:numPr>
          <w:ilvl w:val="0"/>
          <w:numId w:val="1"/>
        </w:numPr>
        <w:spacing w:before="0" w:after="0" w:line="250" w:lineRule="auto"/>
        <w:ind w:left="-141" w:firstLine="0"/>
        <w:jc w:val="center"/>
        <w:rPr>
          <w:sz w:val="18"/>
          <w:szCs w:val="18"/>
        </w:rPr>
      </w:pPr>
      <w:r>
        <w:rPr>
          <w:rFonts w:ascii="Times New Roman" w:eastAsia="Times New Roman" w:hAnsi="Times New Roman" w:cs="Times New Roman"/>
          <w:sz w:val="18"/>
          <w:szCs w:val="18"/>
        </w:rPr>
        <w:t>Правила проживания на территории Коттеджного Посёлка</w:t>
      </w:r>
    </w:p>
    <w:p w14:paraId="53DAA324" w14:textId="77777777" w:rsidR="000822BA" w:rsidRDefault="000822BA">
      <w:pPr>
        <w:widowControl w:val="0"/>
        <w:tabs>
          <w:tab w:val="left" w:pos="2479"/>
        </w:tabs>
        <w:spacing w:after="0" w:line="240" w:lineRule="auto"/>
        <w:ind w:left="-141"/>
        <w:rPr>
          <w:rFonts w:ascii="Times New Roman" w:eastAsia="Times New Roman" w:hAnsi="Times New Roman" w:cs="Times New Roman"/>
          <w:sz w:val="18"/>
          <w:szCs w:val="18"/>
        </w:rPr>
      </w:pPr>
    </w:p>
    <w:p w14:paraId="05B18415" w14:textId="77777777" w:rsidR="000822BA" w:rsidRDefault="001124C7">
      <w:pPr>
        <w:widowControl w:val="0"/>
        <w:numPr>
          <w:ilvl w:val="1"/>
          <w:numId w:val="13"/>
        </w:numPr>
        <w:tabs>
          <w:tab w:val="left" w:pos="960"/>
        </w:tabs>
        <w:spacing w:after="0" w:line="250" w:lineRule="auto"/>
        <w:ind w:left="-141" w:firstLine="0"/>
        <w:jc w:val="both"/>
        <w:rPr>
          <w:sz w:val="18"/>
          <w:szCs w:val="18"/>
        </w:rPr>
      </w:pPr>
      <w:r>
        <w:rPr>
          <w:rFonts w:ascii="Times New Roman" w:eastAsia="Times New Roman" w:hAnsi="Times New Roman" w:cs="Times New Roman"/>
          <w:b/>
          <w:sz w:val="18"/>
          <w:szCs w:val="18"/>
        </w:rPr>
        <w:t>Жителям</w:t>
      </w:r>
      <w:r>
        <w:rPr>
          <w:rFonts w:ascii="Times New Roman" w:eastAsia="Times New Roman" w:hAnsi="Times New Roman" w:cs="Times New Roman"/>
          <w:sz w:val="18"/>
          <w:szCs w:val="18"/>
        </w:rPr>
        <w:t xml:space="preserve">, а также лицам, проживающим совместно с ними, </w:t>
      </w:r>
      <w:r>
        <w:rPr>
          <w:rFonts w:ascii="Times New Roman" w:eastAsia="Times New Roman" w:hAnsi="Times New Roman" w:cs="Times New Roman"/>
          <w:b/>
          <w:sz w:val="18"/>
          <w:szCs w:val="18"/>
        </w:rPr>
        <w:t>запрещено</w:t>
      </w:r>
      <w:r>
        <w:rPr>
          <w:rFonts w:ascii="Times New Roman" w:eastAsia="Times New Roman" w:hAnsi="Times New Roman" w:cs="Times New Roman"/>
          <w:sz w:val="18"/>
          <w:szCs w:val="18"/>
        </w:rPr>
        <w:t>:</w:t>
      </w:r>
    </w:p>
    <w:p w14:paraId="0624D19B" w14:textId="77777777" w:rsidR="000822BA" w:rsidRDefault="001124C7">
      <w:pPr>
        <w:widowControl w:val="0"/>
        <w:numPr>
          <w:ilvl w:val="0"/>
          <w:numId w:val="7"/>
        </w:numPr>
        <w:tabs>
          <w:tab w:val="left" w:pos="230"/>
        </w:tabs>
        <w:spacing w:before="1" w:after="0" w:line="240" w:lineRule="auto"/>
        <w:ind w:left="-141" w:firstLine="0"/>
        <w:jc w:val="both"/>
        <w:rPr>
          <w:sz w:val="18"/>
          <w:szCs w:val="18"/>
        </w:rPr>
      </w:pPr>
      <w:r>
        <w:rPr>
          <w:rFonts w:ascii="Times New Roman" w:eastAsia="Times New Roman" w:hAnsi="Times New Roman" w:cs="Times New Roman"/>
          <w:sz w:val="18"/>
          <w:szCs w:val="18"/>
        </w:rPr>
        <w:t>проводить культурно-массовые мероприятия, пикники, гуляния, концерты, музыкальные и световые шоу с использование громкой музыки после 22.00 часов;</w:t>
      </w:r>
    </w:p>
    <w:p w14:paraId="4D89CEB8" w14:textId="77777777" w:rsidR="000822BA" w:rsidRDefault="001124C7">
      <w:pPr>
        <w:widowControl w:val="0"/>
        <w:numPr>
          <w:ilvl w:val="0"/>
          <w:numId w:val="7"/>
        </w:numPr>
        <w:tabs>
          <w:tab w:val="left" w:pos="261"/>
        </w:tabs>
        <w:spacing w:before="1" w:after="0" w:line="240" w:lineRule="auto"/>
        <w:ind w:left="-141" w:firstLine="0"/>
        <w:jc w:val="both"/>
        <w:rPr>
          <w:sz w:val="18"/>
          <w:szCs w:val="18"/>
        </w:rPr>
      </w:pPr>
      <w:r>
        <w:rPr>
          <w:rFonts w:ascii="Times New Roman" w:eastAsia="Times New Roman" w:hAnsi="Times New Roman" w:cs="Times New Roman"/>
          <w:sz w:val="18"/>
          <w:szCs w:val="18"/>
        </w:rPr>
        <w:t>находиться в состоянии алкогольного опьянения, а также распивать спиртные напитки в местах общего пользования Посёлка вне территории своего домовладения;</w:t>
      </w:r>
    </w:p>
    <w:p w14:paraId="3ACC5783" w14:textId="77777777" w:rsidR="000822BA" w:rsidRDefault="001124C7">
      <w:pPr>
        <w:widowControl w:val="0"/>
        <w:numPr>
          <w:ilvl w:val="0"/>
          <w:numId w:val="7"/>
        </w:numPr>
        <w:tabs>
          <w:tab w:val="left" w:pos="283"/>
        </w:tabs>
        <w:spacing w:before="1" w:after="0" w:line="240" w:lineRule="auto"/>
        <w:ind w:left="-141" w:firstLine="0"/>
        <w:jc w:val="both"/>
        <w:rPr>
          <w:sz w:val="18"/>
          <w:szCs w:val="18"/>
        </w:rPr>
      </w:pPr>
      <w:r>
        <w:rPr>
          <w:rFonts w:ascii="Times New Roman" w:eastAsia="Times New Roman" w:hAnsi="Times New Roman" w:cs="Times New Roman"/>
          <w:sz w:val="18"/>
          <w:szCs w:val="18"/>
        </w:rPr>
        <w:t>производить строительные и отделочные работы, связанные с использованием строительной техники, производящей повышенный шум:</w:t>
      </w:r>
    </w:p>
    <w:p w14:paraId="4C46214B" w14:textId="77777777" w:rsidR="000822BA" w:rsidRDefault="001124C7">
      <w:pPr>
        <w:widowControl w:val="0"/>
        <w:numPr>
          <w:ilvl w:val="0"/>
          <w:numId w:val="17"/>
        </w:numPr>
        <w:tabs>
          <w:tab w:val="left" w:pos="252"/>
        </w:tabs>
        <w:spacing w:after="0" w:line="267"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будние дни до 09.00 часов утра и после 21.00 часов вечера, а также в период с 13.00 до 15.00 часов;</w:t>
      </w:r>
    </w:p>
    <w:p w14:paraId="397818E2" w14:textId="77777777" w:rsidR="000822BA" w:rsidRDefault="001124C7">
      <w:pPr>
        <w:widowControl w:val="0"/>
        <w:numPr>
          <w:ilvl w:val="0"/>
          <w:numId w:val="17"/>
        </w:numPr>
        <w:tabs>
          <w:tab w:val="left" w:pos="252"/>
        </w:tabs>
        <w:spacing w:after="0" w:line="269"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субботние дни до 10.00 и после 19.00 часов;</w:t>
      </w:r>
    </w:p>
    <w:p w14:paraId="4F5F5963" w14:textId="77777777" w:rsidR="000822BA" w:rsidRDefault="001124C7">
      <w:pPr>
        <w:widowControl w:val="0"/>
        <w:numPr>
          <w:ilvl w:val="0"/>
          <w:numId w:val="17"/>
        </w:numPr>
        <w:tabs>
          <w:tab w:val="left" w:pos="252"/>
        </w:tabs>
        <w:spacing w:after="0" w:line="269"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воскресные дни и дни государственных праздников;</w:t>
      </w:r>
    </w:p>
    <w:p w14:paraId="17F50927" w14:textId="77777777" w:rsidR="000822BA" w:rsidRDefault="001124C7">
      <w:pPr>
        <w:widowControl w:val="0"/>
        <w:numPr>
          <w:ilvl w:val="0"/>
          <w:numId w:val="7"/>
        </w:numPr>
        <w:tabs>
          <w:tab w:val="left" w:pos="285"/>
        </w:tabs>
        <w:spacing w:after="0" w:line="240" w:lineRule="auto"/>
        <w:ind w:left="-141" w:firstLine="0"/>
        <w:jc w:val="both"/>
        <w:rPr>
          <w:sz w:val="18"/>
          <w:szCs w:val="18"/>
        </w:rPr>
      </w:pPr>
      <w:r>
        <w:rPr>
          <w:rFonts w:ascii="Times New Roman" w:eastAsia="Times New Roman" w:hAnsi="Times New Roman" w:cs="Times New Roman"/>
          <w:sz w:val="18"/>
          <w:szCs w:val="18"/>
        </w:rPr>
        <w:t>применять без необходимости дуговые прожекторы, свечи и хлопушки, зажигать фейерверки и устраивать другие световые пожароопасные эффекты, которые могут привести к пожару, вне специально отведенных для этих целей мест;</w:t>
      </w:r>
    </w:p>
    <w:p w14:paraId="2E6CDD02" w14:textId="77777777" w:rsidR="000822BA" w:rsidRDefault="001124C7">
      <w:pPr>
        <w:widowControl w:val="0"/>
        <w:numPr>
          <w:ilvl w:val="0"/>
          <w:numId w:val="7"/>
        </w:numPr>
        <w:tabs>
          <w:tab w:val="left" w:pos="295"/>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использовать пиротехнические средства на территории земельного участка </w:t>
      </w:r>
      <w:r>
        <w:rPr>
          <w:rFonts w:ascii="Times New Roman" w:eastAsia="Times New Roman" w:hAnsi="Times New Roman" w:cs="Times New Roman"/>
          <w:b/>
          <w:sz w:val="18"/>
          <w:szCs w:val="18"/>
        </w:rPr>
        <w:t xml:space="preserve">Жителя </w:t>
      </w:r>
      <w:r>
        <w:rPr>
          <w:rFonts w:ascii="Times New Roman" w:eastAsia="Times New Roman" w:hAnsi="Times New Roman" w:cs="Times New Roman"/>
          <w:sz w:val="18"/>
          <w:szCs w:val="18"/>
        </w:rPr>
        <w:t>из соображений пожарной безопасности;</w:t>
      </w:r>
    </w:p>
    <w:p w14:paraId="21676647" w14:textId="77777777" w:rsidR="000822BA" w:rsidRDefault="001124C7">
      <w:pPr>
        <w:widowControl w:val="0"/>
        <w:numPr>
          <w:ilvl w:val="0"/>
          <w:numId w:val="7"/>
        </w:numPr>
        <w:tabs>
          <w:tab w:val="left" w:pos="278"/>
        </w:tabs>
        <w:spacing w:after="0" w:line="240" w:lineRule="auto"/>
        <w:ind w:left="-141" w:firstLine="0"/>
        <w:jc w:val="both"/>
        <w:rPr>
          <w:sz w:val="18"/>
          <w:szCs w:val="18"/>
        </w:rPr>
      </w:pPr>
      <w:r>
        <w:rPr>
          <w:rFonts w:ascii="Times New Roman" w:eastAsia="Times New Roman" w:hAnsi="Times New Roman" w:cs="Times New Roman"/>
          <w:sz w:val="18"/>
          <w:szCs w:val="18"/>
        </w:rPr>
        <w:t>производить громкое прослушивание радио, музыки и играть на музыкальных инструментах, а также выводить звук с помощью акустических и музыкальных систем до 07.00 часов и после 23.00 часов;</w:t>
      </w:r>
    </w:p>
    <w:p w14:paraId="16CB6F63" w14:textId="77777777" w:rsidR="000822BA" w:rsidRDefault="001124C7">
      <w:pPr>
        <w:widowControl w:val="0"/>
        <w:numPr>
          <w:ilvl w:val="0"/>
          <w:numId w:val="7"/>
        </w:numPr>
        <w:tabs>
          <w:tab w:val="left" w:pos="252"/>
        </w:tabs>
        <w:spacing w:after="0" w:line="252" w:lineRule="auto"/>
        <w:ind w:left="-141" w:firstLine="0"/>
        <w:jc w:val="both"/>
        <w:rPr>
          <w:sz w:val="18"/>
          <w:szCs w:val="18"/>
        </w:rPr>
      </w:pPr>
      <w:r>
        <w:rPr>
          <w:rFonts w:ascii="Times New Roman" w:eastAsia="Times New Roman" w:hAnsi="Times New Roman" w:cs="Times New Roman"/>
          <w:sz w:val="18"/>
          <w:szCs w:val="18"/>
        </w:rPr>
        <w:t>регулировать звуковые сигналы, тормоза и двигатели автомобиля на территории Посёлка;</w:t>
      </w:r>
    </w:p>
    <w:p w14:paraId="157CE848" w14:textId="77777777" w:rsidR="000822BA" w:rsidRDefault="001124C7">
      <w:pPr>
        <w:widowControl w:val="0"/>
        <w:numPr>
          <w:ilvl w:val="0"/>
          <w:numId w:val="7"/>
        </w:numPr>
        <w:tabs>
          <w:tab w:val="left" w:pos="235"/>
        </w:tabs>
        <w:spacing w:after="0" w:line="252" w:lineRule="auto"/>
        <w:ind w:left="-141" w:firstLine="0"/>
        <w:jc w:val="both"/>
        <w:rPr>
          <w:sz w:val="18"/>
          <w:szCs w:val="18"/>
        </w:rPr>
      </w:pPr>
      <w:r>
        <w:rPr>
          <w:rFonts w:ascii="Times New Roman" w:eastAsia="Times New Roman" w:hAnsi="Times New Roman" w:cs="Times New Roman"/>
          <w:sz w:val="18"/>
          <w:szCs w:val="18"/>
        </w:rPr>
        <w:lastRenderedPageBreak/>
        <w:t>оставлять машины на тротуарах, газонах, а также вдоль проезжей части, сужая проезжую часть;</w:t>
      </w:r>
    </w:p>
    <w:p w14:paraId="73E7D849" w14:textId="77777777" w:rsidR="000822BA" w:rsidRDefault="001124C7">
      <w:pPr>
        <w:widowControl w:val="0"/>
        <w:numPr>
          <w:ilvl w:val="0"/>
          <w:numId w:val="7"/>
        </w:numPr>
        <w:tabs>
          <w:tab w:val="left" w:pos="235"/>
        </w:tabs>
        <w:spacing w:after="0" w:line="252" w:lineRule="auto"/>
        <w:ind w:left="-141" w:firstLine="0"/>
        <w:jc w:val="both"/>
        <w:rPr>
          <w:sz w:val="18"/>
          <w:szCs w:val="18"/>
        </w:rPr>
      </w:pPr>
      <w:r>
        <w:rPr>
          <w:rFonts w:ascii="Times New Roman" w:eastAsia="Times New Roman" w:hAnsi="Times New Roman" w:cs="Times New Roman"/>
          <w:sz w:val="18"/>
          <w:szCs w:val="18"/>
        </w:rPr>
        <w:t xml:space="preserve">мыть автотранспортные средства в местах общего пользования Посёлка; </w:t>
      </w:r>
    </w:p>
    <w:p w14:paraId="20616953" w14:textId="77777777" w:rsidR="000822BA" w:rsidRDefault="001124C7">
      <w:pPr>
        <w:widowControl w:val="0"/>
        <w:numPr>
          <w:ilvl w:val="0"/>
          <w:numId w:val="7"/>
        </w:numPr>
        <w:tabs>
          <w:tab w:val="left" w:pos="237"/>
        </w:tabs>
        <w:spacing w:after="0" w:line="240" w:lineRule="auto"/>
        <w:ind w:left="-141" w:firstLine="0"/>
        <w:jc w:val="both"/>
        <w:rPr>
          <w:sz w:val="18"/>
          <w:szCs w:val="18"/>
        </w:rPr>
      </w:pPr>
      <w:r>
        <w:rPr>
          <w:rFonts w:ascii="Times New Roman" w:eastAsia="Times New Roman" w:hAnsi="Times New Roman" w:cs="Times New Roman"/>
          <w:sz w:val="18"/>
          <w:szCs w:val="18"/>
        </w:rPr>
        <w:t>передвигаться по территории Посёлка на автотранспортных средствах со скоростью свыше 20 км/час;</w:t>
      </w:r>
    </w:p>
    <w:p w14:paraId="541251EB" w14:textId="77777777" w:rsidR="000822BA" w:rsidRDefault="001124C7">
      <w:pPr>
        <w:widowControl w:val="0"/>
        <w:numPr>
          <w:ilvl w:val="0"/>
          <w:numId w:val="7"/>
        </w:numPr>
        <w:tabs>
          <w:tab w:val="left" w:pos="280"/>
        </w:tabs>
        <w:spacing w:before="1" w:after="0" w:line="240" w:lineRule="auto"/>
        <w:ind w:left="-141" w:firstLine="0"/>
        <w:jc w:val="both"/>
        <w:rPr>
          <w:sz w:val="18"/>
          <w:szCs w:val="18"/>
        </w:rPr>
      </w:pPr>
      <w:r>
        <w:rPr>
          <w:rFonts w:ascii="Times New Roman" w:eastAsia="Times New Roman" w:hAnsi="Times New Roman" w:cs="Times New Roman"/>
          <w:sz w:val="18"/>
          <w:szCs w:val="18"/>
        </w:rPr>
        <w:t>управлять механическими транспортными средствами (включая мотоциклы и квадроциклы) лицам, не имеющим водительского удостоверения;</w:t>
      </w:r>
    </w:p>
    <w:p w14:paraId="5DDD8A1F" w14:textId="77777777" w:rsidR="000822BA" w:rsidRDefault="001124C7">
      <w:pPr>
        <w:widowControl w:val="0"/>
        <w:numPr>
          <w:ilvl w:val="0"/>
          <w:numId w:val="7"/>
        </w:numPr>
        <w:tabs>
          <w:tab w:val="left" w:pos="295"/>
        </w:tabs>
        <w:spacing w:before="1" w:after="0" w:line="240" w:lineRule="auto"/>
        <w:ind w:left="-141" w:firstLine="0"/>
        <w:jc w:val="both"/>
        <w:rPr>
          <w:sz w:val="18"/>
          <w:szCs w:val="18"/>
        </w:rPr>
      </w:pPr>
      <w:r>
        <w:rPr>
          <w:rFonts w:ascii="Times New Roman" w:eastAsia="Times New Roman" w:hAnsi="Times New Roman" w:cs="Times New Roman"/>
          <w:sz w:val="18"/>
          <w:szCs w:val="18"/>
        </w:rPr>
        <w:t>управлять механическими транспортными средствами в состоянии алкогольного или наркотического опьянения;</w:t>
      </w:r>
    </w:p>
    <w:p w14:paraId="1708BABB" w14:textId="77777777" w:rsidR="000822BA" w:rsidRDefault="001124C7">
      <w:pPr>
        <w:widowControl w:val="0"/>
        <w:tabs>
          <w:tab w:val="left" w:pos="261"/>
        </w:tabs>
        <w:spacing w:before="1"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загрязнять территорию общего пользования, выставлять мешки с мусором рядом с мусорным контейнером, а также выбрасывать на территории общего пользования крупногабаритный и строительного мусор.</w:t>
      </w:r>
    </w:p>
    <w:p w14:paraId="44F047E3" w14:textId="77777777" w:rsidR="000822BA" w:rsidRDefault="000822BA">
      <w:pPr>
        <w:widowControl w:val="0"/>
        <w:tabs>
          <w:tab w:val="left" w:pos="261"/>
        </w:tabs>
        <w:spacing w:before="1" w:after="0" w:line="240" w:lineRule="auto"/>
        <w:ind w:left="-141"/>
        <w:jc w:val="both"/>
        <w:rPr>
          <w:rFonts w:ascii="Times New Roman" w:eastAsia="Times New Roman" w:hAnsi="Times New Roman" w:cs="Times New Roman"/>
          <w:sz w:val="18"/>
          <w:szCs w:val="18"/>
        </w:rPr>
      </w:pPr>
    </w:p>
    <w:p w14:paraId="5102B2E5" w14:textId="77777777" w:rsidR="000822BA" w:rsidRDefault="001124C7">
      <w:pPr>
        <w:pStyle w:val="1"/>
        <w:keepNext w:val="0"/>
        <w:keepLines w:val="0"/>
        <w:widowControl w:val="0"/>
        <w:numPr>
          <w:ilvl w:val="0"/>
          <w:numId w:val="1"/>
        </w:numPr>
        <w:spacing w:before="0" w:after="0" w:line="240" w:lineRule="auto"/>
        <w:ind w:left="-141" w:firstLine="0"/>
        <w:jc w:val="center"/>
        <w:rPr>
          <w:sz w:val="18"/>
          <w:szCs w:val="18"/>
        </w:rPr>
      </w:pPr>
      <w:r>
        <w:rPr>
          <w:rFonts w:ascii="Times New Roman" w:eastAsia="Times New Roman" w:hAnsi="Times New Roman" w:cs="Times New Roman"/>
          <w:sz w:val="18"/>
          <w:szCs w:val="18"/>
        </w:rPr>
        <w:t>Общие требования к содержанию коттеджей и иных строений, находящихся в собственности Жителей</w:t>
      </w:r>
    </w:p>
    <w:p w14:paraId="6F95D674" w14:textId="77777777" w:rsidR="000822BA" w:rsidRDefault="000822BA">
      <w:pPr>
        <w:widowControl w:val="0"/>
        <w:tabs>
          <w:tab w:val="left" w:pos="742"/>
        </w:tabs>
        <w:spacing w:after="0" w:line="240" w:lineRule="auto"/>
        <w:ind w:left="-141"/>
        <w:rPr>
          <w:rFonts w:ascii="Times New Roman" w:eastAsia="Times New Roman" w:hAnsi="Times New Roman" w:cs="Times New Roman"/>
          <w:sz w:val="18"/>
          <w:szCs w:val="18"/>
        </w:rPr>
      </w:pPr>
    </w:p>
    <w:p w14:paraId="6251031E" w14:textId="77777777" w:rsidR="000822BA" w:rsidRDefault="001124C7">
      <w:pPr>
        <w:widowControl w:val="0"/>
        <w:numPr>
          <w:ilvl w:val="1"/>
          <w:numId w:val="27"/>
        </w:numPr>
        <w:tabs>
          <w:tab w:val="left" w:pos="444"/>
        </w:tabs>
        <w:spacing w:after="0" w:line="240" w:lineRule="auto"/>
        <w:ind w:left="-141" w:firstLine="0"/>
        <w:jc w:val="both"/>
        <w:rPr>
          <w:sz w:val="18"/>
          <w:szCs w:val="18"/>
        </w:rPr>
      </w:pPr>
      <w:r>
        <w:rPr>
          <w:rFonts w:ascii="Times New Roman" w:eastAsia="Times New Roman" w:hAnsi="Times New Roman" w:cs="Times New Roman"/>
          <w:b/>
          <w:sz w:val="18"/>
          <w:szCs w:val="18"/>
        </w:rPr>
        <w:t xml:space="preserve">Жители </w:t>
      </w:r>
      <w:r>
        <w:rPr>
          <w:rFonts w:ascii="Times New Roman" w:eastAsia="Times New Roman" w:hAnsi="Times New Roman" w:cs="Times New Roman"/>
          <w:sz w:val="18"/>
          <w:szCs w:val="18"/>
        </w:rPr>
        <w:t>должны обеспечивать соблюдение установленных нормативных и технических требований при использовании, содержании, ремонте, перестройке и модернизации находящихся в их собственности жилых помещений или их частей без нанесения ущерба коттеджу, поселку, а также без нарушения иных охраняемых законом прав и интересов соседей и других лиц.</w:t>
      </w:r>
    </w:p>
    <w:p w14:paraId="58F19427" w14:textId="77777777" w:rsidR="000822BA" w:rsidRDefault="001124C7">
      <w:pPr>
        <w:widowControl w:val="0"/>
        <w:numPr>
          <w:ilvl w:val="1"/>
          <w:numId w:val="27"/>
        </w:numPr>
        <w:tabs>
          <w:tab w:val="left" w:pos="484"/>
        </w:tabs>
        <w:spacing w:after="0" w:line="240" w:lineRule="auto"/>
        <w:ind w:left="-141" w:firstLine="0"/>
        <w:jc w:val="both"/>
        <w:rPr>
          <w:sz w:val="18"/>
          <w:szCs w:val="18"/>
        </w:rPr>
      </w:pPr>
      <w:r>
        <w:rPr>
          <w:rFonts w:ascii="Times New Roman" w:eastAsia="Times New Roman" w:hAnsi="Times New Roman" w:cs="Times New Roman"/>
          <w:sz w:val="18"/>
          <w:szCs w:val="18"/>
        </w:rPr>
        <w:t xml:space="preserve">В случае причинения ущерба </w:t>
      </w:r>
      <w:r>
        <w:rPr>
          <w:rFonts w:ascii="Times New Roman" w:eastAsia="Times New Roman" w:hAnsi="Times New Roman" w:cs="Times New Roman"/>
          <w:b/>
          <w:sz w:val="18"/>
          <w:szCs w:val="18"/>
        </w:rPr>
        <w:t xml:space="preserve">Жителем </w:t>
      </w:r>
      <w:r>
        <w:rPr>
          <w:rFonts w:ascii="Times New Roman" w:eastAsia="Times New Roman" w:hAnsi="Times New Roman" w:cs="Times New Roman"/>
          <w:sz w:val="18"/>
          <w:szCs w:val="18"/>
        </w:rPr>
        <w:t xml:space="preserve">имуществу других </w:t>
      </w:r>
      <w:r>
        <w:rPr>
          <w:rFonts w:ascii="Times New Roman" w:eastAsia="Times New Roman" w:hAnsi="Times New Roman" w:cs="Times New Roman"/>
          <w:b/>
          <w:sz w:val="18"/>
          <w:szCs w:val="18"/>
        </w:rPr>
        <w:t>Жителей</w:t>
      </w:r>
      <w:r>
        <w:rPr>
          <w:rFonts w:ascii="Times New Roman" w:eastAsia="Times New Roman" w:hAnsi="Times New Roman" w:cs="Times New Roman"/>
          <w:sz w:val="18"/>
          <w:szCs w:val="18"/>
        </w:rPr>
        <w:t xml:space="preserve">, территориям общего пользования, оборудованию, средствам благоустройства территории или другим частям Посёлка, возмещение нанесенного ущерба осуществляется за счет </w:t>
      </w:r>
      <w:r>
        <w:rPr>
          <w:rFonts w:ascii="Times New Roman" w:eastAsia="Times New Roman" w:hAnsi="Times New Roman" w:cs="Times New Roman"/>
          <w:b/>
          <w:sz w:val="18"/>
          <w:szCs w:val="18"/>
        </w:rPr>
        <w:t xml:space="preserve">Жителя </w:t>
      </w:r>
      <w:r>
        <w:rPr>
          <w:rFonts w:ascii="Times New Roman" w:eastAsia="Times New Roman" w:hAnsi="Times New Roman" w:cs="Times New Roman"/>
          <w:sz w:val="18"/>
          <w:szCs w:val="18"/>
        </w:rPr>
        <w:t>в следующем порядке:</w:t>
      </w:r>
    </w:p>
    <w:p w14:paraId="46CD787B" w14:textId="77777777" w:rsidR="000822BA" w:rsidRDefault="001124C7">
      <w:pPr>
        <w:widowControl w:val="0"/>
        <w:numPr>
          <w:ilvl w:val="0"/>
          <w:numId w:val="7"/>
        </w:numPr>
        <w:tabs>
          <w:tab w:val="left" w:pos="237"/>
        </w:tabs>
        <w:spacing w:after="0" w:line="252"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возмещает нанесенный ущерб самостоятельно, в добровольном порядке;</w:t>
      </w:r>
    </w:p>
    <w:p w14:paraId="5393D821" w14:textId="77777777" w:rsidR="000822BA" w:rsidRDefault="001124C7">
      <w:pPr>
        <w:widowControl w:val="0"/>
        <w:numPr>
          <w:ilvl w:val="0"/>
          <w:numId w:val="7"/>
        </w:numPr>
        <w:tabs>
          <w:tab w:val="left" w:pos="290"/>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в случае возникновения спора по виновности и размеру нанесенного ущерба создается комиссия из представителей </w:t>
      </w:r>
      <w:r>
        <w:rPr>
          <w:rFonts w:ascii="Times New Roman" w:eastAsia="Times New Roman" w:hAnsi="Times New Roman" w:cs="Times New Roman"/>
          <w:b/>
          <w:sz w:val="18"/>
          <w:szCs w:val="18"/>
        </w:rPr>
        <w:t>Управляющей Компании</w:t>
      </w:r>
      <w:r>
        <w:rPr>
          <w:rFonts w:ascii="Times New Roman" w:eastAsia="Times New Roman" w:hAnsi="Times New Roman" w:cs="Times New Roman"/>
          <w:sz w:val="18"/>
          <w:szCs w:val="18"/>
        </w:rPr>
        <w:t xml:space="preserve">, и </w:t>
      </w:r>
      <w:r>
        <w:rPr>
          <w:rFonts w:ascii="Times New Roman" w:eastAsia="Times New Roman" w:hAnsi="Times New Roman" w:cs="Times New Roman"/>
          <w:b/>
          <w:sz w:val="18"/>
          <w:szCs w:val="18"/>
        </w:rPr>
        <w:t>Жителя</w:t>
      </w:r>
      <w:r>
        <w:rPr>
          <w:rFonts w:ascii="Times New Roman" w:eastAsia="Times New Roman" w:hAnsi="Times New Roman" w:cs="Times New Roman"/>
          <w:sz w:val="18"/>
          <w:szCs w:val="18"/>
        </w:rPr>
        <w:t>, которому нанесен ущерб. Решение такой комиссии являются обязательным для исполнения сторонами конфликта, и оформляется соответствующим актом.</w:t>
      </w:r>
    </w:p>
    <w:p w14:paraId="69D754D5" w14:textId="77777777" w:rsidR="000822BA" w:rsidRDefault="001124C7">
      <w:pPr>
        <w:pStyle w:val="1"/>
        <w:keepNext w:val="0"/>
        <w:keepLines w:val="0"/>
        <w:widowControl w:val="0"/>
        <w:numPr>
          <w:ilvl w:val="1"/>
          <w:numId w:val="27"/>
        </w:numPr>
        <w:tabs>
          <w:tab w:val="left" w:pos="441"/>
        </w:tabs>
        <w:spacing w:before="0" w:after="0" w:line="252" w:lineRule="auto"/>
        <w:ind w:left="-141" w:firstLine="0"/>
        <w:jc w:val="both"/>
        <w:rPr>
          <w:sz w:val="18"/>
          <w:szCs w:val="18"/>
        </w:rPr>
      </w:pPr>
      <w:r>
        <w:rPr>
          <w:rFonts w:ascii="Times New Roman" w:eastAsia="Times New Roman" w:hAnsi="Times New Roman" w:cs="Times New Roman"/>
          <w:sz w:val="18"/>
          <w:szCs w:val="18"/>
        </w:rPr>
        <w:t>Житель обязан</w:t>
      </w:r>
      <w:r>
        <w:rPr>
          <w:rFonts w:ascii="Times New Roman" w:eastAsia="Times New Roman" w:hAnsi="Times New Roman" w:cs="Times New Roman"/>
          <w:b w:val="0"/>
          <w:sz w:val="18"/>
          <w:szCs w:val="18"/>
        </w:rPr>
        <w:t>:</w:t>
      </w:r>
    </w:p>
    <w:p w14:paraId="04DE7056" w14:textId="77777777" w:rsidR="000822BA" w:rsidRDefault="001124C7">
      <w:pPr>
        <w:widowControl w:val="0"/>
        <w:numPr>
          <w:ilvl w:val="0"/>
          <w:numId w:val="9"/>
        </w:numPr>
        <w:tabs>
          <w:tab w:val="left" w:pos="247"/>
        </w:tabs>
        <w:spacing w:before="1" w:after="0" w:line="240" w:lineRule="auto"/>
        <w:ind w:left="-141" w:firstLine="0"/>
        <w:jc w:val="both"/>
        <w:rPr>
          <w:sz w:val="18"/>
          <w:szCs w:val="18"/>
        </w:rPr>
      </w:pPr>
      <w:r>
        <w:rPr>
          <w:rFonts w:ascii="Times New Roman" w:eastAsia="Times New Roman" w:hAnsi="Times New Roman" w:cs="Times New Roman"/>
          <w:sz w:val="18"/>
          <w:szCs w:val="18"/>
        </w:rPr>
        <w:t>соблюдать правила пользования газовым оборудованием (плиты, котлы, колонки), электрооборудованием и иными бытовыми приборами. Производить их эксплуатацию в соответствии с инструкциями и паспортами на эти приборы;</w:t>
      </w:r>
    </w:p>
    <w:p w14:paraId="64883781" w14:textId="77777777" w:rsidR="000822BA" w:rsidRDefault="001124C7">
      <w:pPr>
        <w:widowControl w:val="0"/>
        <w:numPr>
          <w:ilvl w:val="0"/>
          <w:numId w:val="9"/>
        </w:numPr>
        <w:tabs>
          <w:tab w:val="left" w:pos="268"/>
        </w:tabs>
        <w:spacing w:after="0" w:line="240" w:lineRule="auto"/>
        <w:ind w:left="-141" w:firstLine="0"/>
        <w:jc w:val="both"/>
        <w:rPr>
          <w:sz w:val="18"/>
          <w:szCs w:val="18"/>
        </w:rPr>
      </w:pPr>
      <w:r>
        <w:rPr>
          <w:rFonts w:ascii="Times New Roman" w:eastAsia="Times New Roman" w:hAnsi="Times New Roman" w:cs="Times New Roman"/>
          <w:sz w:val="18"/>
          <w:szCs w:val="18"/>
        </w:rPr>
        <w:t xml:space="preserve">соблюдать </w:t>
      </w:r>
      <w:proofErr w:type="spellStart"/>
      <w:r>
        <w:rPr>
          <w:rFonts w:ascii="Times New Roman" w:eastAsia="Times New Roman" w:hAnsi="Times New Roman" w:cs="Times New Roman"/>
          <w:sz w:val="18"/>
          <w:szCs w:val="18"/>
        </w:rPr>
        <w:t>санитарно</w:t>
      </w:r>
      <w:proofErr w:type="spellEnd"/>
      <w:r>
        <w:rPr>
          <w:rFonts w:ascii="Times New Roman" w:eastAsia="Times New Roman" w:hAnsi="Times New Roman" w:cs="Times New Roman"/>
          <w:sz w:val="18"/>
          <w:szCs w:val="18"/>
        </w:rPr>
        <w:t xml:space="preserve"> - гигиенические нормы, правила пожарной безопасности, техники безопасности в быту и деятельности, связанной с эксплуатацией и обслуживанием имущества, находящегося у них в собственности, не допускать нарушения требований экологической безопасности;</w:t>
      </w:r>
    </w:p>
    <w:p w14:paraId="58C64CC4" w14:textId="77777777" w:rsidR="000822BA" w:rsidRDefault="001124C7">
      <w:pPr>
        <w:widowControl w:val="0"/>
        <w:numPr>
          <w:ilvl w:val="0"/>
          <w:numId w:val="9"/>
        </w:numPr>
        <w:tabs>
          <w:tab w:val="left" w:pos="273"/>
        </w:tabs>
        <w:spacing w:after="0" w:line="240" w:lineRule="auto"/>
        <w:ind w:left="-141" w:firstLine="0"/>
        <w:jc w:val="both"/>
        <w:rPr>
          <w:sz w:val="18"/>
          <w:szCs w:val="18"/>
        </w:rPr>
      </w:pPr>
      <w:r>
        <w:rPr>
          <w:rFonts w:ascii="Times New Roman" w:eastAsia="Times New Roman" w:hAnsi="Times New Roman" w:cs="Times New Roman"/>
          <w:sz w:val="18"/>
          <w:szCs w:val="18"/>
        </w:rPr>
        <w:t>оплачивать услуги по содержанию и обслуживанию Посёлка, коммунальные услуги и расходы в соответствии с порядком и сроками, установленными на территории Посёлка;</w:t>
      </w:r>
    </w:p>
    <w:p w14:paraId="4A7BF38A" w14:textId="77777777" w:rsidR="000822BA" w:rsidRDefault="001124C7">
      <w:pPr>
        <w:widowControl w:val="0"/>
        <w:numPr>
          <w:ilvl w:val="0"/>
          <w:numId w:val="9"/>
        </w:numPr>
        <w:tabs>
          <w:tab w:val="left" w:pos="302"/>
        </w:tabs>
        <w:spacing w:after="0" w:line="240" w:lineRule="auto"/>
        <w:ind w:left="-141" w:firstLine="0"/>
        <w:jc w:val="both"/>
        <w:rPr>
          <w:sz w:val="18"/>
          <w:szCs w:val="18"/>
        </w:rPr>
      </w:pPr>
      <w:r>
        <w:rPr>
          <w:rFonts w:ascii="Times New Roman" w:eastAsia="Times New Roman" w:hAnsi="Times New Roman" w:cs="Times New Roman"/>
          <w:sz w:val="18"/>
          <w:szCs w:val="18"/>
        </w:rPr>
        <w:t>при обнаружении неисправностей в жилом помещении немедленно принимать все возможные меры к их устранению, а в случае необходимости – обратиться к диспетчеру Управляющей Компании;</w:t>
      </w:r>
    </w:p>
    <w:p w14:paraId="103AC409" w14:textId="77777777" w:rsidR="000822BA" w:rsidRDefault="001124C7">
      <w:pPr>
        <w:widowControl w:val="0"/>
        <w:numPr>
          <w:ilvl w:val="0"/>
          <w:numId w:val="9"/>
        </w:numPr>
        <w:tabs>
          <w:tab w:val="left" w:pos="240"/>
        </w:tabs>
        <w:spacing w:before="1" w:after="0" w:line="252" w:lineRule="auto"/>
        <w:ind w:left="-141" w:firstLine="0"/>
        <w:jc w:val="both"/>
        <w:rPr>
          <w:sz w:val="18"/>
          <w:szCs w:val="18"/>
        </w:rPr>
      </w:pPr>
      <w:r>
        <w:rPr>
          <w:rFonts w:ascii="Times New Roman" w:eastAsia="Times New Roman" w:hAnsi="Times New Roman" w:cs="Times New Roman"/>
          <w:sz w:val="18"/>
          <w:szCs w:val="18"/>
        </w:rPr>
        <w:t>использовать жилое помещение, постройки и земельный участок по целевому назначению;</w:t>
      </w:r>
    </w:p>
    <w:p w14:paraId="397F4B03" w14:textId="77777777" w:rsidR="000822BA" w:rsidRDefault="001124C7">
      <w:pPr>
        <w:widowControl w:val="0"/>
        <w:numPr>
          <w:ilvl w:val="0"/>
          <w:numId w:val="9"/>
        </w:numPr>
        <w:tabs>
          <w:tab w:val="left" w:pos="290"/>
        </w:tabs>
        <w:spacing w:after="0" w:line="240" w:lineRule="auto"/>
        <w:ind w:left="-141" w:firstLine="0"/>
        <w:jc w:val="both"/>
        <w:rPr>
          <w:sz w:val="18"/>
          <w:szCs w:val="18"/>
        </w:rPr>
      </w:pPr>
      <w:r>
        <w:rPr>
          <w:rFonts w:ascii="Times New Roman" w:eastAsia="Times New Roman" w:hAnsi="Times New Roman" w:cs="Times New Roman"/>
          <w:sz w:val="18"/>
          <w:szCs w:val="18"/>
        </w:rPr>
        <w:t xml:space="preserve">соблюдать правила пользования водопроводом, канализацией, не </w:t>
      </w:r>
      <w:proofErr w:type="gramStart"/>
      <w:r>
        <w:rPr>
          <w:rFonts w:ascii="Times New Roman" w:eastAsia="Times New Roman" w:hAnsi="Times New Roman" w:cs="Times New Roman"/>
          <w:sz w:val="18"/>
          <w:szCs w:val="18"/>
        </w:rPr>
        <w:t>допускать  утечек</w:t>
      </w:r>
      <w:proofErr w:type="gramEnd"/>
      <w:r>
        <w:rPr>
          <w:rFonts w:ascii="Times New Roman" w:eastAsia="Times New Roman" w:hAnsi="Times New Roman" w:cs="Times New Roman"/>
          <w:sz w:val="18"/>
          <w:szCs w:val="18"/>
        </w:rPr>
        <w:t xml:space="preserve"> через водоразборное оборудование, а также слива дренажных стоков с участка в канализацию;</w:t>
      </w:r>
    </w:p>
    <w:p w14:paraId="636D7F57" w14:textId="77777777" w:rsidR="000822BA" w:rsidRDefault="001124C7">
      <w:pPr>
        <w:widowControl w:val="0"/>
        <w:numPr>
          <w:ilvl w:val="0"/>
          <w:numId w:val="9"/>
        </w:numPr>
        <w:tabs>
          <w:tab w:val="left" w:pos="256"/>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не производить сброс ядовитых и сильно пахнущих химических веществ в дренажные канавы </w:t>
      </w:r>
      <w:proofErr w:type="gramStart"/>
      <w:r>
        <w:rPr>
          <w:rFonts w:ascii="Times New Roman" w:eastAsia="Times New Roman" w:hAnsi="Times New Roman" w:cs="Times New Roman"/>
          <w:sz w:val="18"/>
          <w:szCs w:val="18"/>
        </w:rPr>
        <w:t>на  территории</w:t>
      </w:r>
      <w:proofErr w:type="gramEnd"/>
      <w:r>
        <w:rPr>
          <w:rFonts w:ascii="Times New Roman" w:eastAsia="Times New Roman" w:hAnsi="Times New Roman" w:cs="Times New Roman"/>
          <w:sz w:val="18"/>
          <w:szCs w:val="18"/>
        </w:rPr>
        <w:t xml:space="preserve">  общего пользования или на территории участков других </w:t>
      </w:r>
      <w:r>
        <w:rPr>
          <w:rFonts w:ascii="Times New Roman" w:eastAsia="Times New Roman" w:hAnsi="Times New Roman" w:cs="Times New Roman"/>
          <w:b/>
          <w:sz w:val="18"/>
          <w:szCs w:val="18"/>
        </w:rPr>
        <w:t>Жителей</w:t>
      </w:r>
      <w:r>
        <w:rPr>
          <w:rFonts w:ascii="Times New Roman" w:eastAsia="Times New Roman" w:hAnsi="Times New Roman" w:cs="Times New Roman"/>
          <w:sz w:val="18"/>
          <w:szCs w:val="18"/>
        </w:rPr>
        <w:t>;</w:t>
      </w:r>
    </w:p>
    <w:p w14:paraId="7ABB10DB" w14:textId="77777777" w:rsidR="000822BA" w:rsidRDefault="001124C7">
      <w:pPr>
        <w:widowControl w:val="0"/>
        <w:numPr>
          <w:ilvl w:val="0"/>
          <w:numId w:val="9"/>
        </w:numPr>
        <w:tabs>
          <w:tab w:val="left" w:pos="225"/>
        </w:tabs>
        <w:spacing w:before="1" w:after="0" w:line="252" w:lineRule="auto"/>
        <w:ind w:left="-141" w:firstLine="0"/>
        <w:jc w:val="both"/>
        <w:rPr>
          <w:sz w:val="18"/>
          <w:szCs w:val="18"/>
        </w:rPr>
      </w:pPr>
      <w:r>
        <w:rPr>
          <w:rFonts w:ascii="Times New Roman" w:eastAsia="Times New Roman" w:hAnsi="Times New Roman" w:cs="Times New Roman"/>
          <w:sz w:val="18"/>
          <w:szCs w:val="18"/>
        </w:rPr>
        <w:t>не вырубать деревья, кустарники не портить газонные насаждения на территории общего пользования Посёлка;</w:t>
      </w:r>
    </w:p>
    <w:p w14:paraId="7582A31B" w14:textId="77777777" w:rsidR="000822BA" w:rsidRDefault="001124C7">
      <w:pPr>
        <w:widowControl w:val="0"/>
        <w:numPr>
          <w:ilvl w:val="0"/>
          <w:numId w:val="9"/>
        </w:numPr>
        <w:tabs>
          <w:tab w:val="left" w:pos="235"/>
        </w:tabs>
        <w:spacing w:after="0" w:line="252" w:lineRule="auto"/>
        <w:ind w:left="-141" w:firstLine="0"/>
        <w:jc w:val="both"/>
        <w:rPr>
          <w:sz w:val="18"/>
          <w:szCs w:val="18"/>
        </w:rPr>
      </w:pPr>
      <w:r>
        <w:rPr>
          <w:rFonts w:ascii="Times New Roman" w:eastAsia="Times New Roman" w:hAnsi="Times New Roman" w:cs="Times New Roman"/>
          <w:sz w:val="18"/>
          <w:szCs w:val="18"/>
        </w:rPr>
        <w:t>соблюдать и поддерживать чистоту и порядок на индивидуальных участках и территории Посёлка в целом;</w:t>
      </w:r>
    </w:p>
    <w:p w14:paraId="2FB84543" w14:textId="77777777" w:rsidR="000822BA" w:rsidRDefault="001124C7">
      <w:pPr>
        <w:widowControl w:val="0"/>
        <w:numPr>
          <w:ilvl w:val="0"/>
          <w:numId w:val="9"/>
        </w:numPr>
        <w:tabs>
          <w:tab w:val="left" w:pos="228"/>
        </w:tabs>
        <w:spacing w:after="0" w:line="252" w:lineRule="auto"/>
        <w:ind w:left="-141" w:firstLine="0"/>
        <w:jc w:val="both"/>
        <w:rPr>
          <w:sz w:val="18"/>
          <w:szCs w:val="18"/>
        </w:rPr>
      </w:pPr>
      <w:r>
        <w:rPr>
          <w:rFonts w:ascii="Times New Roman" w:eastAsia="Times New Roman" w:hAnsi="Times New Roman" w:cs="Times New Roman"/>
          <w:sz w:val="18"/>
          <w:szCs w:val="18"/>
        </w:rPr>
        <w:t xml:space="preserve">соблюдать правила сбора отходов в контейнеры, установленные на территории Коттеджного Посёлка. Отходы складировать в специальные пластиковые мешки для мусора, которые должны быть плотно уложены и завязаны. В контейнеры складировать только бытовые отходы. Картонные коробки складировать в разобранном и связанном виде. </w:t>
      </w:r>
    </w:p>
    <w:p w14:paraId="4B45D7F5" w14:textId="77777777" w:rsidR="000822BA" w:rsidRDefault="001124C7">
      <w:pPr>
        <w:widowControl w:val="0"/>
        <w:spacing w:before="1"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установки на территории личных земельных участков контейнеров для временного хранения ТБО, такие контейнеры должны быть снабжены герметичной крышкой;</w:t>
      </w:r>
    </w:p>
    <w:p w14:paraId="517AA9D2" w14:textId="77777777" w:rsidR="000822BA" w:rsidRDefault="001124C7">
      <w:pPr>
        <w:widowControl w:val="0"/>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не устанавливать и не использовать электробытовые приборы и машины повышенной шумности, мощности, превышающей технические возможности внутридомовой электрической сети, а также не подключать и не использовать бытовые приборы и оборудование, не имеющие технических паспортов (свидетельств) и не отвечающие требованиям пожарной безопасности эксплуатации и </w:t>
      </w:r>
      <w:proofErr w:type="spellStart"/>
      <w:r>
        <w:rPr>
          <w:rFonts w:ascii="Times New Roman" w:eastAsia="Times New Roman" w:hAnsi="Times New Roman" w:cs="Times New Roman"/>
          <w:sz w:val="18"/>
          <w:szCs w:val="18"/>
        </w:rPr>
        <w:t>санитарно</w:t>
      </w:r>
      <w:proofErr w:type="spellEnd"/>
      <w:r>
        <w:rPr>
          <w:rFonts w:ascii="Times New Roman" w:eastAsia="Times New Roman" w:hAnsi="Times New Roman" w:cs="Times New Roman"/>
          <w:sz w:val="18"/>
          <w:szCs w:val="18"/>
        </w:rPr>
        <w:t xml:space="preserve"> - гигиеническим нормативам;</w:t>
      </w:r>
    </w:p>
    <w:p w14:paraId="69D1B2A1" w14:textId="77777777" w:rsidR="000822BA" w:rsidRDefault="001124C7">
      <w:pPr>
        <w:widowControl w:val="0"/>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в целях предотвращения вредного воздействия опасных отравляющих, пахучих веществ и взрывоопасных материалов на территорию Посёлка, а также на окружающую среду не провозить указанные вещества и материалы на территорию Посёлка;</w:t>
      </w:r>
    </w:p>
    <w:p w14:paraId="2CBEC66C" w14:textId="77777777" w:rsidR="000822BA" w:rsidRDefault="001124C7">
      <w:pPr>
        <w:widowControl w:val="0"/>
        <w:numPr>
          <w:ilvl w:val="0"/>
          <w:numId w:val="31"/>
        </w:numPr>
        <w:tabs>
          <w:tab w:val="left" w:pos="319"/>
        </w:tabs>
        <w:spacing w:before="1" w:after="0" w:line="240" w:lineRule="auto"/>
        <w:ind w:left="-141" w:firstLine="0"/>
        <w:jc w:val="both"/>
        <w:rPr>
          <w:sz w:val="18"/>
          <w:szCs w:val="18"/>
        </w:rPr>
      </w:pPr>
      <w:r>
        <w:rPr>
          <w:rFonts w:ascii="Times New Roman" w:eastAsia="Times New Roman" w:hAnsi="Times New Roman" w:cs="Times New Roman"/>
          <w:sz w:val="18"/>
          <w:szCs w:val="18"/>
        </w:rPr>
        <w:t>не допускать сбрасывание в канализационные сети и дренажные канавы мусора, пищевых отходов, взрывоопасных и легковоспламеняющихся, ядовитых и отравляющих веществ;</w:t>
      </w:r>
    </w:p>
    <w:p w14:paraId="2DCEE158" w14:textId="77777777" w:rsidR="000822BA" w:rsidRDefault="001124C7">
      <w:pPr>
        <w:widowControl w:val="0"/>
        <w:numPr>
          <w:ilvl w:val="0"/>
          <w:numId w:val="31"/>
        </w:numPr>
        <w:tabs>
          <w:tab w:val="left" w:pos="285"/>
        </w:tabs>
        <w:spacing w:before="1" w:after="0" w:line="240" w:lineRule="auto"/>
        <w:ind w:left="-141" w:firstLine="0"/>
        <w:jc w:val="both"/>
        <w:rPr>
          <w:sz w:val="18"/>
          <w:szCs w:val="18"/>
        </w:rPr>
      </w:pPr>
      <w:r>
        <w:rPr>
          <w:rFonts w:ascii="Times New Roman" w:eastAsia="Times New Roman" w:hAnsi="Times New Roman" w:cs="Times New Roman"/>
          <w:sz w:val="18"/>
          <w:szCs w:val="18"/>
        </w:rPr>
        <w:t>заключать договор на техническое обслуживание и ремонт внутридомового газового оборудования и аварийно-диспетчерском обеспечении (согласно Постановления Правительства РФ от 21.07. 2008 № 549 «О порядке поставки газа для обеспечения коммунально-бытовых нужд граждан» (с изменениями и дополнениями);</w:t>
      </w:r>
    </w:p>
    <w:p w14:paraId="74A7CB13" w14:textId="77777777" w:rsidR="000822BA" w:rsidRDefault="001124C7">
      <w:pPr>
        <w:widowControl w:val="0"/>
        <w:numPr>
          <w:ilvl w:val="0"/>
          <w:numId w:val="31"/>
        </w:numPr>
        <w:tabs>
          <w:tab w:val="left" w:pos="235"/>
        </w:tabs>
        <w:spacing w:after="0" w:line="252" w:lineRule="auto"/>
        <w:ind w:left="-141" w:firstLine="0"/>
        <w:jc w:val="both"/>
        <w:rPr>
          <w:sz w:val="18"/>
          <w:szCs w:val="18"/>
        </w:rPr>
      </w:pPr>
      <w:r>
        <w:rPr>
          <w:rFonts w:ascii="Times New Roman" w:eastAsia="Times New Roman" w:hAnsi="Times New Roman" w:cs="Times New Roman"/>
          <w:sz w:val="18"/>
          <w:szCs w:val="18"/>
        </w:rPr>
        <w:t>соблюдать правила пользования системами водоснабжения и водоотведения;</w:t>
      </w:r>
    </w:p>
    <w:p w14:paraId="64269D7F" w14:textId="77777777" w:rsidR="000822BA" w:rsidRDefault="001124C7">
      <w:pPr>
        <w:widowControl w:val="0"/>
        <w:numPr>
          <w:ilvl w:val="0"/>
          <w:numId w:val="31"/>
        </w:numPr>
        <w:tabs>
          <w:tab w:val="left" w:pos="338"/>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ежемесячно, не позднее 25 числа, подавать показания счетчиков потребления воды в Управляющую компанию на электронную почту </w:t>
      </w:r>
      <w:r>
        <w:rPr>
          <w:rFonts w:ascii="Times New Roman" w:eastAsia="Times New Roman" w:hAnsi="Times New Roman" w:cs="Times New Roman"/>
          <w:b/>
          <w:sz w:val="18"/>
          <w:szCs w:val="18"/>
          <w:u w:val="single"/>
        </w:rPr>
        <w:t>uk@ydacha.org</w:t>
      </w:r>
    </w:p>
    <w:p w14:paraId="38750C3F" w14:textId="77777777" w:rsidR="000822BA" w:rsidRDefault="001124C7">
      <w:pPr>
        <w:widowControl w:val="0"/>
        <w:numPr>
          <w:ilvl w:val="1"/>
          <w:numId w:val="27"/>
        </w:numPr>
        <w:tabs>
          <w:tab w:val="left" w:pos="527"/>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Для сохранения единого архитектурного стиля Посёлка, </w:t>
      </w:r>
      <w:r>
        <w:rPr>
          <w:rFonts w:ascii="Times New Roman" w:eastAsia="Times New Roman" w:hAnsi="Times New Roman" w:cs="Times New Roman"/>
          <w:b/>
          <w:sz w:val="18"/>
          <w:szCs w:val="18"/>
        </w:rPr>
        <w:t xml:space="preserve">Жители </w:t>
      </w:r>
      <w:r>
        <w:rPr>
          <w:rFonts w:ascii="Times New Roman" w:eastAsia="Times New Roman" w:hAnsi="Times New Roman" w:cs="Times New Roman"/>
          <w:sz w:val="18"/>
          <w:szCs w:val="18"/>
        </w:rPr>
        <w:t>обязуются:</w:t>
      </w:r>
    </w:p>
    <w:p w14:paraId="7D639111" w14:textId="77777777" w:rsidR="000822BA" w:rsidRDefault="001124C7">
      <w:pPr>
        <w:widowControl w:val="0"/>
        <w:numPr>
          <w:ilvl w:val="0"/>
          <w:numId w:val="10"/>
        </w:numPr>
        <w:tabs>
          <w:tab w:val="left" w:pos="677"/>
        </w:tabs>
        <w:spacing w:before="41" w:after="0" w:line="252"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сохранять индивидуальный облик и его составляющие: фасады, кровли, цоколя, обеспечивать порядок на территории общего пользования соблюдать принятый в поселке архитектурный </w:t>
      </w:r>
      <w:proofErr w:type="gramStart"/>
      <w:r>
        <w:rPr>
          <w:rFonts w:ascii="Times New Roman" w:eastAsia="Times New Roman" w:hAnsi="Times New Roman" w:cs="Times New Roman"/>
          <w:sz w:val="18"/>
          <w:szCs w:val="18"/>
        </w:rPr>
        <w:t>стиль,  не</w:t>
      </w:r>
      <w:proofErr w:type="gramEnd"/>
      <w:r>
        <w:rPr>
          <w:rFonts w:ascii="Times New Roman" w:eastAsia="Times New Roman" w:hAnsi="Times New Roman" w:cs="Times New Roman"/>
          <w:sz w:val="18"/>
          <w:szCs w:val="18"/>
        </w:rPr>
        <w:t xml:space="preserve"> менять цвет фасадов, кровель, </w:t>
      </w:r>
    </w:p>
    <w:p w14:paraId="6FC1449D" w14:textId="77777777" w:rsidR="000822BA" w:rsidRDefault="001124C7">
      <w:pPr>
        <w:widowControl w:val="0"/>
        <w:numPr>
          <w:ilvl w:val="0"/>
          <w:numId w:val="10"/>
        </w:numPr>
        <w:tabs>
          <w:tab w:val="left" w:pos="677"/>
        </w:tabs>
        <w:spacing w:before="41" w:after="0" w:line="252"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содержать земельные участки, жилые дома и прилегающие к ним территории в надлежащем санитарном, противопожарном и техническом состоянии;</w:t>
      </w:r>
    </w:p>
    <w:p w14:paraId="64723C96" w14:textId="77777777" w:rsidR="000822BA" w:rsidRDefault="001124C7">
      <w:pPr>
        <w:widowControl w:val="0"/>
        <w:numPr>
          <w:ilvl w:val="0"/>
          <w:numId w:val="10"/>
        </w:numPr>
        <w:tabs>
          <w:tab w:val="left" w:pos="677"/>
        </w:tabs>
        <w:spacing w:before="38" w:after="0" w:line="252"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бережно относиться к устройствам освещения на территории общего пользования, элементам благоустройства территории, в том числе зеленым насаждениям, а также природным ресурсам;</w:t>
      </w:r>
    </w:p>
    <w:p w14:paraId="0D8B2295" w14:textId="77777777" w:rsidR="000822BA" w:rsidRDefault="001124C7">
      <w:pPr>
        <w:widowControl w:val="0"/>
        <w:numPr>
          <w:ilvl w:val="0"/>
          <w:numId w:val="10"/>
        </w:numPr>
        <w:tabs>
          <w:tab w:val="left" w:pos="677"/>
        </w:tabs>
        <w:spacing w:before="41" w:after="0" w:line="252"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возведении новых строений и проведении дренажных работ на участке обязательно согласовать их месторасположение с соседями и </w:t>
      </w:r>
      <w:r>
        <w:rPr>
          <w:rFonts w:ascii="Times New Roman" w:eastAsia="Times New Roman" w:hAnsi="Times New Roman" w:cs="Times New Roman"/>
          <w:b/>
          <w:sz w:val="18"/>
          <w:szCs w:val="18"/>
        </w:rPr>
        <w:t>Управляющей Компанией</w:t>
      </w:r>
      <w:r>
        <w:rPr>
          <w:rFonts w:ascii="Times New Roman" w:eastAsia="Times New Roman" w:hAnsi="Times New Roman" w:cs="Times New Roman"/>
          <w:sz w:val="18"/>
          <w:szCs w:val="18"/>
        </w:rPr>
        <w:t>;</w:t>
      </w:r>
    </w:p>
    <w:p w14:paraId="2DBA6AAC" w14:textId="77777777" w:rsidR="000822BA" w:rsidRDefault="001124C7">
      <w:pPr>
        <w:widowControl w:val="0"/>
        <w:numPr>
          <w:ilvl w:val="0"/>
          <w:numId w:val="10"/>
        </w:numPr>
        <w:tabs>
          <w:tab w:val="left" w:pos="677"/>
        </w:tabs>
        <w:spacing w:after="0" w:line="288"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 осуществлять строительство, а также развитие сети инженерных коммуникаций без согласований с</w:t>
      </w:r>
    </w:p>
    <w:p w14:paraId="639B1955" w14:textId="77777777" w:rsidR="000822BA" w:rsidRDefault="001124C7">
      <w:pPr>
        <w:pStyle w:val="1"/>
        <w:keepNext w:val="0"/>
        <w:keepLines w:val="0"/>
        <w:widowControl w:val="0"/>
        <w:spacing w:before="0" w:after="0" w:line="251" w:lineRule="auto"/>
        <w:ind w:left="-141"/>
        <w:jc w:val="both"/>
        <w:rPr>
          <w:rFonts w:ascii="Times New Roman" w:eastAsia="Times New Roman" w:hAnsi="Times New Roman" w:cs="Times New Roman"/>
          <w:b w:val="0"/>
          <w:sz w:val="18"/>
          <w:szCs w:val="18"/>
        </w:rPr>
      </w:pPr>
      <w:r>
        <w:rPr>
          <w:rFonts w:ascii="Times New Roman" w:eastAsia="Times New Roman" w:hAnsi="Times New Roman" w:cs="Times New Roman"/>
          <w:sz w:val="18"/>
          <w:szCs w:val="18"/>
        </w:rPr>
        <w:t>Управляющей Компанией</w:t>
      </w:r>
      <w:r>
        <w:rPr>
          <w:rFonts w:ascii="Times New Roman" w:eastAsia="Times New Roman" w:hAnsi="Times New Roman" w:cs="Times New Roman"/>
          <w:b w:val="0"/>
          <w:sz w:val="18"/>
          <w:szCs w:val="18"/>
        </w:rPr>
        <w:t>;</w:t>
      </w:r>
    </w:p>
    <w:p w14:paraId="5027AB58" w14:textId="77777777" w:rsidR="000822BA" w:rsidRDefault="001124C7">
      <w:pPr>
        <w:widowControl w:val="0"/>
        <w:numPr>
          <w:ilvl w:val="0"/>
          <w:numId w:val="10"/>
        </w:numPr>
        <w:tabs>
          <w:tab w:val="left" w:pos="677"/>
        </w:tabs>
        <w:spacing w:after="0" w:line="291"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 размещать на заборе и строениях рекламные материалы.</w:t>
      </w:r>
    </w:p>
    <w:p w14:paraId="1CE5242A" w14:textId="77777777" w:rsidR="000822BA" w:rsidRDefault="001124C7">
      <w:pPr>
        <w:widowControl w:val="0"/>
        <w:numPr>
          <w:ilvl w:val="1"/>
          <w:numId w:val="27"/>
        </w:numPr>
        <w:tabs>
          <w:tab w:val="left" w:pos="567"/>
        </w:tabs>
        <w:spacing w:after="0" w:line="240" w:lineRule="auto"/>
        <w:ind w:left="-141" w:firstLine="0"/>
        <w:rPr>
          <w:sz w:val="18"/>
          <w:szCs w:val="18"/>
        </w:rPr>
      </w:pPr>
      <w:r>
        <w:rPr>
          <w:rFonts w:ascii="Times New Roman" w:eastAsia="Times New Roman" w:hAnsi="Times New Roman" w:cs="Times New Roman"/>
          <w:sz w:val="18"/>
          <w:szCs w:val="18"/>
        </w:rPr>
        <w:t>Для обеспечения безаварийной работы канализационно-насосной станции и очистных сооружений на территории Коттеджного Посёлка не допускается сброс в систему канализации:</w:t>
      </w:r>
    </w:p>
    <w:p w14:paraId="1DA926E4" w14:textId="77777777" w:rsidR="000822BA" w:rsidRDefault="001124C7">
      <w:pPr>
        <w:widowControl w:val="0"/>
        <w:numPr>
          <w:ilvl w:val="0"/>
          <w:numId w:val="19"/>
        </w:numPr>
        <w:tabs>
          <w:tab w:val="left" w:pos="624"/>
        </w:tabs>
        <w:spacing w:after="0" w:line="240"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веществ и материалов, способных засорять трубопроводы, колодцы (в т.ч. известь, песок, гипс, металлическую стружку, нерастворимые жиры, смолы и т.п.);</w:t>
      </w:r>
    </w:p>
    <w:p w14:paraId="7D45C52D" w14:textId="77777777" w:rsidR="000822BA" w:rsidRDefault="001124C7">
      <w:pPr>
        <w:widowControl w:val="0"/>
        <w:numPr>
          <w:ilvl w:val="0"/>
          <w:numId w:val="19"/>
        </w:numPr>
        <w:tabs>
          <w:tab w:val="left" w:pos="624"/>
        </w:tabs>
        <w:spacing w:after="0" w:line="240"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веществ, оказывающих разрушительное и губительное действие на материал трубопроводов (в т.ч. кислоты, щелочи, бензин, керосин и т.п.);</w:t>
      </w:r>
    </w:p>
    <w:p w14:paraId="78AA5312" w14:textId="77777777" w:rsidR="000822BA" w:rsidRDefault="001124C7">
      <w:pPr>
        <w:widowControl w:val="0"/>
        <w:numPr>
          <w:ilvl w:val="0"/>
          <w:numId w:val="19"/>
        </w:numPr>
        <w:tabs>
          <w:tab w:val="left" w:pos="624"/>
        </w:tabs>
        <w:spacing w:after="0" w:line="267" w:lineRule="auto"/>
        <w:ind w:left="-141"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поверхностного стока с территории участков (дождевые, талые, поливочные воды и др.);</w:t>
      </w:r>
    </w:p>
    <w:p w14:paraId="3941BFF7" w14:textId="77777777" w:rsidR="000822BA" w:rsidRDefault="001124C7">
      <w:pPr>
        <w:widowControl w:val="0"/>
        <w:numPr>
          <w:ilvl w:val="0"/>
          <w:numId w:val="19"/>
        </w:numPr>
        <w:tabs>
          <w:tab w:val="left" w:pos="624"/>
        </w:tabs>
        <w:spacing w:after="0" w:line="240" w:lineRule="auto"/>
        <w:ind w:left="-141" w:firstLine="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залповых  сбросов</w:t>
      </w:r>
      <w:proofErr w:type="gramEnd"/>
      <w:r>
        <w:rPr>
          <w:rFonts w:ascii="Times New Roman" w:eastAsia="Times New Roman" w:hAnsi="Times New Roman" w:cs="Times New Roman"/>
          <w:sz w:val="18"/>
          <w:szCs w:val="18"/>
        </w:rPr>
        <w:t xml:space="preserve">  (спуск  бассейна,  пруда).  </w:t>
      </w:r>
      <w:proofErr w:type="gramStart"/>
      <w:r>
        <w:rPr>
          <w:rFonts w:ascii="Times New Roman" w:eastAsia="Times New Roman" w:hAnsi="Times New Roman" w:cs="Times New Roman"/>
          <w:sz w:val="18"/>
          <w:szCs w:val="18"/>
        </w:rPr>
        <w:t>Наполнение  и</w:t>
      </w:r>
      <w:proofErr w:type="gramEnd"/>
      <w:r>
        <w:rPr>
          <w:rFonts w:ascii="Times New Roman" w:eastAsia="Times New Roman" w:hAnsi="Times New Roman" w:cs="Times New Roman"/>
          <w:sz w:val="18"/>
          <w:szCs w:val="18"/>
        </w:rPr>
        <w:t xml:space="preserve">  слив  бассейнов  осуществлять  </w:t>
      </w:r>
      <w:r>
        <w:rPr>
          <w:rFonts w:ascii="Times New Roman" w:eastAsia="Times New Roman" w:hAnsi="Times New Roman" w:cs="Times New Roman"/>
          <w:b/>
          <w:sz w:val="18"/>
          <w:szCs w:val="18"/>
          <w:u w:val="single"/>
        </w:rPr>
        <w:t xml:space="preserve">слабым </w:t>
      </w:r>
    </w:p>
    <w:p w14:paraId="2A6E4C43" w14:textId="77777777" w:rsidR="000822BA" w:rsidRDefault="001124C7">
      <w:pPr>
        <w:widowControl w:val="0"/>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u w:val="single"/>
        </w:rPr>
        <w:t xml:space="preserve"> напором </w:t>
      </w:r>
      <w:r>
        <w:rPr>
          <w:rFonts w:ascii="Times New Roman" w:eastAsia="Times New Roman" w:hAnsi="Times New Roman" w:cs="Times New Roman"/>
          <w:sz w:val="18"/>
          <w:szCs w:val="18"/>
        </w:rPr>
        <w:t xml:space="preserve">во избежание нарушения технических условий пользования водопроводом и канализацией. Слив производить исключительно в дренажные канавы </w:t>
      </w:r>
      <w:r>
        <w:rPr>
          <w:rFonts w:ascii="Times New Roman" w:eastAsia="Times New Roman" w:hAnsi="Times New Roman" w:cs="Times New Roman"/>
          <w:b/>
          <w:sz w:val="18"/>
          <w:szCs w:val="18"/>
          <w:u w:val="single"/>
        </w:rPr>
        <w:t xml:space="preserve">слабым напором </w:t>
      </w:r>
      <w:r>
        <w:rPr>
          <w:rFonts w:ascii="Times New Roman" w:eastAsia="Times New Roman" w:hAnsi="Times New Roman" w:cs="Times New Roman"/>
          <w:sz w:val="18"/>
          <w:szCs w:val="18"/>
        </w:rPr>
        <w:t xml:space="preserve">при обязательном предварительном уведомлении об этом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во избежание затопления соседних участков, а также причинения вреда третьим лицам.</w:t>
      </w:r>
    </w:p>
    <w:p w14:paraId="64705E89" w14:textId="77777777" w:rsidR="000822BA" w:rsidRDefault="000822BA">
      <w:pPr>
        <w:widowControl w:val="0"/>
        <w:spacing w:before="5" w:after="0" w:line="240" w:lineRule="auto"/>
        <w:ind w:left="-141"/>
        <w:jc w:val="center"/>
        <w:rPr>
          <w:rFonts w:ascii="Times New Roman" w:eastAsia="Times New Roman" w:hAnsi="Times New Roman" w:cs="Times New Roman"/>
          <w:sz w:val="18"/>
          <w:szCs w:val="18"/>
        </w:rPr>
      </w:pPr>
    </w:p>
    <w:p w14:paraId="45E79073" w14:textId="77777777" w:rsidR="000822BA" w:rsidRDefault="001124C7">
      <w:pPr>
        <w:pStyle w:val="1"/>
        <w:keepNext w:val="0"/>
        <w:keepLines w:val="0"/>
        <w:widowControl w:val="0"/>
        <w:numPr>
          <w:ilvl w:val="0"/>
          <w:numId w:val="1"/>
        </w:numPr>
        <w:spacing w:before="0" w:after="0" w:line="251" w:lineRule="auto"/>
        <w:ind w:left="-141" w:firstLine="0"/>
        <w:jc w:val="center"/>
        <w:rPr>
          <w:sz w:val="18"/>
          <w:szCs w:val="18"/>
        </w:rPr>
      </w:pPr>
      <w:r>
        <w:rPr>
          <w:rFonts w:ascii="Times New Roman" w:eastAsia="Times New Roman" w:hAnsi="Times New Roman" w:cs="Times New Roman"/>
          <w:sz w:val="18"/>
          <w:szCs w:val="18"/>
        </w:rPr>
        <w:t>Порядок осуществления ремонтных работ, работ по перепланировке жилых помещений</w:t>
      </w:r>
    </w:p>
    <w:p w14:paraId="5F9D6E15" w14:textId="77777777" w:rsidR="000822BA" w:rsidRDefault="000822BA">
      <w:pPr>
        <w:widowControl w:val="0"/>
        <w:tabs>
          <w:tab w:val="left" w:pos="1246"/>
        </w:tabs>
        <w:spacing w:after="0" w:line="240" w:lineRule="auto"/>
        <w:ind w:left="-141"/>
        <w:rPr>
          <w:rFonts w:ascii="Times New Roman" w:eastAsia="Times New Roman" w:hAnsi="Times New Roman" w:cs="Times New Roman"/>
          <w:sz w:val="18"/>
          <w:szCs w:val="18"/>
        </w:rPr>
      </w:pPr>
    </w:p>
    <w:p w14:paraId="35950175" w14:textId="77777777" w:rsidR="000822BA" w:rsidRDefault="001124C7">
      <w:pPr>
        <w:widowControl w:val="0"/>
        <w:numPr>
          <w:ilvl w:val="1"/>
          <w:numId w:val="32"/>
        </w:numPr>
        <w:tabs>
          <w:tab w:val="left" w:pos="552"/>
        </w:tabs>
        <w:spacing w:after="0" w:line="240" w:lineRule="auto"/>
        <w:ind w:left="-141" w:firstLine="0"/>
        <w:jc w:val="both"/>
        <w:rPr>
          <w:sz w:val="18"/>
          <w:szCs w:val="18"/>
        </w:rPr>
      </w:pPr>
      <w:r>
        <w:rPr>
          <w:rFonts w:ascii="Times New Roman" w:eastAsia="Times New Roman" w:hAnsi="Times New Roman" w:cs="Times New Roman"/>
          <w:sz w:val="18"/>
          <w:szCs w:val="18"/>
        </w:rPr>
        <w:t xml:space="preserve">Ремонт и перепланировку жилых помещений </w:t>
      </w: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производит за свой счет с привлечением проектных и строительных организаций, имеющих государственную лицензию на производство строительно-монтажных, проектных и иных работ, с предварительным получением необходимых разрешений в соответствии с действующим законодательством.</w:t>
      </w:r>
    </w:p>
    <w:p w14:paraId="3065B993" w14:textId="77777777" w:rsidR="000822BA" w:rsidRDefault="001124C7">
      <w:pPr>
        <w:widowControl w:val="0"/>
        <w:numPr>
          <w:ilvl w:val="1"/>
          <w:numId w:val="32"/>
        </w:numPr>
        <w:tabs>
          <w:tab w:val="left" w:pos="456"/>
        </w:tabs>
        <w:spacing w:after="0" w:line="240"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обязан провести вводный инструктаж привлекаемых лиц и организаций для проведения работ на своем участке и/или жилом помещении о правилах проезда и стоянки легкового и грузового транспорта, складирования строительных материалов, прохода и времени нахождения на территории Коттеджного Посёлка рабочих, мерах безопасности при производстве работ, недопущении загрязнения территории общего пользования, запрете на выезд с участка автомобилей с грязными колесами (в летний и демисезонный период) и степени ответственности за нарушение настоящих Правил.</w:t>
      </w:r>
    </w:p>
    <w:p w14:paraId="498D0E99" w14:textId="77777777" w:rsidR="000822BA" w:rsidRDefault="001124C7">
      <w:pPr>
        <w:widowControl w:val="0"/>
        <w:numPr>
          <w:ilvl w:val="1"/>
          <w:numId w:val="32"/>
        </w:numPr>
        <w:tabs>
          <w:tab w:val="left" w:pos="429"/>
        </w:tabs>
        <w:spacing w:before="1" w:after="0" w:line="240" w:lineRule="auto"/>
        <w:ind w:left="-141" w:firstLine="0"/>
        <w:jc w:val="both"/>
        <w:rPr>
          <w:sz w:val="18"/>
          <w:szCs w:val="18"/>
        </w:rPr>
      </w:pPr>
      <w:r>
        <w:rPr>
          <w:rFonts w:ascii="Times New Roman" w:eastAsia="Times New Roman" w:hAnsi="Times New Roman" w:cs="Times New Roman"/>
          <w:sz w:val="18"/>
          <w:szCs w:val="18"/>
        </w:rPr>
        <w:t>В случае переноса газового оборудования проект такого переноса должен быть согласован в соответствии с действующим законодательством.</w:t>
      </w:r>
    </w:p>
    <w:p w14:paraId="4375E763" w14:textId="77777777" w:rsidR="000822BA" w:rsidRDefault="001124C7">
      <w:pPr>
        <w:widowControl w:val="0"/>
        <w:numPr>
          <w:ilvl w:val="1"/>
          <w:numId w:val="32"/>
        </w:numPr>
        <w:tabs>
          <w:tab w:val="left" w:pos="427"/>
        </w:tabs>
        <w:spacing w:after="0" w:line="240" w:lineRule="auto"/>
        <w:ind w:left="-141" w:firstLine="0"/>
        <w:jc w:val="both"/>
        <w:rPr>
          <w:sz w:val="18"/>
          <w:szCs w:val="18"/>
        </w:rPr>
      </w:pPr>
      <w:r>
        <w:rPr>
          <w:rFonts w:ascii="Times New Roman" w:eastAsia="Times New Roman" w:hAnsi="Times New Roman" w:cs="Times New Roman"/>
          <w:sz w:val="18"/>
          <w:szCs w:val="18"/>
        </w:rPr>
        <w:t xml:space="preserve">При планировании размещения в жилом помещении специальных устройств (подъемники, оборудование сауны, камин и др. устройств и механизмов) </w:t>
      </w: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 xml:space="preserve">согласовывает и утверждает проект в установленном законном порядке. </w:t>
      </w:r>
    </w:p>
    <w:p w14:paraId="1D3A98B5" w14:textId="77777777" w:rsidR="000822BA" w:rsidRDefault="001124C7">
      <w:pPr>
        <w:widowControl w:val="0"/>
        <w:numPr>
          <w:ilvl w:val="1"/>
          <w:numId w:val="32"/>
        </w:numPr>
        <w:tabs>
          <w:tab w:val="left" w:pos="441"/>
        </w:tabs>
        <w:spacing w:after="0" w:line="240" w:lineRule="auto"/>
        <w:ind w:left="-141" w:firstLine="0"/>
        <w:jc w:val="both"/>
        <w:rPr>
          <w:sz w:val="18"/>
          <w:szCs w:val="18"/>
        </w:rPr>
      </w:pPr>
      <w:r>
        <w:rPr>
          <w:rFonts w:ascii="Times New Roman" w:eastAsia="Times New Roman" w:hAnsi="Times New Roman" w:cs="Times New Roman"/>
          <w:sz w:val="18"/>
          <w:szCs w:val="18"/>
        </w:rPr>
        <w:t xml:space="preserve">Без письменного разрешения </w:t>
      </w:r>
      <w:r>
        <w:rPr>
          <w:rFonts w:ascii="Times New Roman" w:eastAsia="Times New Roman" w:hAnsi="Times New Roman" w:cs="Times New Roman"/>
          <w:b/>
          <w:sz w:val="18"/>
          <w:szCs w:val="18"/>
        </w:rPr>
        <w:t xml:space="preserve">Управляющей Компании запрещается </w:t>
      </w:r>
      <w:r>
        <w:rPr>
          <w:rFonts w:ascii="Times New Roman" w:eastAsia="Times New Roman" w:hAnsi="Times New Roman" w:cs="Times New Roman"/>
          <w:sz w:val="18"/>
          <w:szCs w:val="18"/>
        </w:rPr>
        <w:t>производить самовольное подключение к инженерным сетям и самовольное использование электрической, тепловой энергии, газа, воды, канализации и пр.</w:t>
      </w:r>
    </w:p>
    <w:p w14:paraId="6C012620" w14:textId="77777777" w:rsidR="000822BA" w:rsidRDefault="001124C7">
      <w:pPr>
        <w:widowControl w:val="0"/>
        <w:numPr>
          <w:ilvl w:val="1"/>
          <w:numId w:val="32"/>
        </w:numPr>
        <w:tabs>
          <w:tab w:val="left" w:pos="432"/>
        </w:tabs>
        <w:spacing w:before="1" w:after="0" w:line="240" w:lineRule="auto"/>
        <w:ind w:left="-141" w:firstLine="0"/>
        <w:jc w:val="both"/>
        <w:rPr>
          <w:sz w:val="18"/>
          <w:szCs w:val="18"/>
        </w:rPr>
      </w:pPr>
      <w:r>
        <w:rPr>
          <w:rFonts w:ascii="Times New Roman" w:eastAsia="Times New Roman" w:hAnsi="Times New Roman" w:cs="Times New Roman"/>
          <w:sz w:val="18"/>
          <w:szCs w:val="18"/>
        </w:rPr>
        <w:t>Организации и физические лица, привлеченные владельцем для производства отделочных работ, обязаны соблюдать требования и руководствоваться правилами безопасности труда в строительстве.</w:t>
      </w:r>
    </w:p>
    <w:p w14:paraId="032099AE" w14:textId="77777777" w:rsidR="000822BA" w:rsidRDefault="001124C7">
      <w:pPr>
        <w:widowControl w:val="0"/>
        <w:numPr>
          <w:ilvl w:val="1"/>
          <w:numId w:val="32"/>
        </w:numPr>
        <w:tabs>
          <w:tab w:val="left" w:pos="468"/>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Не допускается складирование стройматериалов (в т.ч. песка, гравия, щебня, грунта), инструментов и мусора на территории общего </w:t>
      </w:r>
      <w:proofErr w:type="gramStart"/>
      <w:r>
        <w:rPr>
          <w:rFonts w:ascii="Times New Roman" w:eastAsia="Times New Roman" w:hAnsi="Times New Roman" w:cs="Times New Roman"/>
          <w:sz w:val="18"/>
          <w:szCs w:val="18"/>
        </w:rPr>
        <w:t>пользования  (</w:t>
      </w:r>
      <w:proofErr w:type="gramEnd"/>
      <w:r>
        <w:rPr>
          <w:rFonts w:ascii="Times New Roman" w:eastAsia="Times New Roman" w:hAnsi="Times New Roman" w:cs="Times New Roman"/>
          <w:sz w:val="18"/>
          <w:szCs w:val="18"/>
        </w:rPr>
        <w:t xml:space="preserve">складирование, вывоз строительного мусора может производится по заявке </w:t>
      </w:r>
      <w:r>
        <w:rPr>
          <w:rFonts w:ascii="Times New Roman" w:eastAsia="Times New Roman" w:hAnsi="Times New Roman" w:cs="Times New Roman"/>
          <w:b/>
          <w:sz w:val="18"/>
          <w:szCs w:val="18"/>
        </w:rPr>
        <w:t xml:space="preserve">Жителя </w:t>
      </w:r>
      <w:r>
        <w:rPr>
          <w:rFonts w:ascii="Times New Roman" w:eastAsia="Times New Roman" w:hAnsi="Times New Roman" w:cs="Times New Roman"/>
          <w:sz w:val="18"/>
          <w:szCs w:val="18"/>
        </w:rPr>
        <w:t xml:space="preserve">или ответственного лица – </w:t>
      </w:r>
      <w:r>
        <w:rPr>
          <w:rFonts w:ascii="Times New Roman" w:eastAsia="Times New Roman" w:hAnsi="Times New Roman" w:cs="Times New Roman"/>
          <w:b/>
          <w:sz w:val="18"/>
          <w:szCs w:val="18"/>
        </w:rPr>
        <w:t xml:space="preserve">Управляющей Компанией </w:t>
      </w:r>
      <w:r>
        <w:rPr>
          <w:rFonts w:ascii="Times New Roman" w:eastAsia="Times New Roman" w:hAnsi="Times New Roman" w:cs="Times New Roman"/>
          <w:sz w:val="18"/>
          <w:szCs w:val="18"/>
        </w:rPr>
        <w:t>по отдельному прейскуранту).</w:t>
      </w:r>
    </w:p>
    <w:p w14:paraId="14B46C06" w14:textId="77777777" w:rsidR="000822BA" w:rsidRDefault="001124C7">
      <w:pPr>
        <w:widowControl w:val="0"/>
        <w:numPr>
          <w:ilvl w:val="1"/>
          <w:numId w:val="32"/>
        </w:numPr>
        <w:tabs>
          <w:tab w:val="left" w:pos="496"/>
        </w:tabs>
        <w:spacing w:before="1" w:after="0" w:line="240" w:lineRule="auto"/>
        <w:ind w:left="-141" w:firstLine="0"/>
        <w:jc w:val="both"/>
        <w:rPr>
          <w:sz w:val="18"/>
          <w:szCs w:val="18"/>
        </w:rPr>
      </w:pPr>
      <w:r>
        <w:rPr>
          <w:rFonts w:ascii="Times New Roman" w:eastAsia="Times New Roman" w:hAnsi="Times New Roman" w:cs="Times New Roman"/>
          <w:sz w:val="18"/>
          <w:szCs w:val="18"/>
        </w:rPr>
        <w:t>Не допускается перепланировка, переоборудование жилых помещений, которые приводят к нарушению прочности или разрушению несущих конструкций жилого дома, ухудшению сохранности внешнего вида фасадов, повреждению или порче противопожарных или иных устройств, совершение иных действий, затрудняющих доступ к инженерным коммуникациям и отключающим (запирающим) устройствам.</w:t>
      </w:r>
    </w:p>
    <w:p w14:paraId="68A0E46B" w14:textId="77777777" w:rsidR="000822BA" w:rsidRDefault="001124C7">
      <w:pPr>
        <w:widowControl w:val="0"/>
        <w:numPr>
          <w:ilvl w:val="1"/>
          <w:numId w:val="32"/>
        </w:numPr>
        <w:tabs>
          <w:tab w:val="left" w:pos="552"/>
        </w:tabs>
        <w:spacing w:after="0" w:line="240"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для выполнения работ, затрагивающих электрические или газовые сети Посёлка или оборудование привлекает лицензированные Компании. Работы проводятся при условии осуществления</w:t>
      </w:r>
    </w:p>
    <w:p w14:paraId="7F67BD3A" w14:textId="77777777" w:rsidR="000822BA" w:rsidRDefault="001124C7">
      <w:pPr>
        <w:widowControl w:val="0"/>
        <w:spacing w:after="0" w:line="252"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u w:val="single"/>
        </w:rPr>
        <w:t xml:space="preserve"> технического надзора </w:t>
      </w:r>
      <w:r>
        <w:rPr>
          <w:rFonts w:ascii="Times New Roman" w:eastAsia="Times New Roman" w:hAnsi="Times New Roman" w:cs="Times New Roman"/>
          <w:sz w:val="18"/>
          <w:szCs w:val="18"/>
        </w:rPr>
        <w:t xml:space="preserve">сотрудниками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и с их предварительным согласованием.</w:t>
      </w:r>
    </w:p>
    <w:p w14:paraId="49D34A8A" w14:textId="77777777" w:rsidR="000822BA" w:rsidRDefault="001124C7">
      <w:pPr>
        <w:widowControl w:val="0"/>
        <w:numPr>
          <w:ilvl w:val="1"/>
          <w:numId w:val="32"/>
        </w:numPr>
        <w:tabs>
          <w:tab w:val="left" w:pos="550"/>
        </w:tabs>
        <w:spacing w:before="1" w:after="0" w:line="240" w:lineRule="auto"/>
        <w:ind w:left="-141" w:firstLine="0"/>
        <w:jc w:val="both"/>
        <w:rPr>
          <w:sz w:val="18"/>
          <w:szCs w:val="18"/>
        </w:rPr>
      </w:pP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 xml:space="preserve">несет ответственность за все действия рабочих подрядных организаций, производящих работы на земельном участке </w:t>
      </w:r>
      <w:r>
        <w:rPr>
          <w:rFonts w:ascii="Times New Roman" w:eastAsia="Times New Roman" w:hAnsi="Times New Roman" w:cs="Times New Roman"/>
          <w:b/>
          <w:sz w:val="18"/>
          <w:szCs w:val="18"/>
        </w:rPr>
        <w:t xml:space="preserve">Жителя, </w:t>
      </w:r>
      <w:r>
        <w:rPr>
          <w:rFonts w:ascii="Times New Roman" w:eastAsia="Times New Roman" w:hAnsi="Times New Roman" w:cs="Times New Roman"/>
          <w:sz w:val="18"/>
          <w:szCs w:val="18"/>
        </w:rPr>
        <w:t>во время их нахождения на территории Посёлка, в том числе за соблюдение рабочими пропускного режима, действующего на территории Посёлка.</w:t>
      </w:r>
    </w:p>
    <w:p w14:paraId="49DF5C56" w14:textId="77777777" w:rsidR="000822BA" w:rsidRDefault="001124C7">
      <w:pPr>
        <w:widowControl w:val="0"/>
        <w:numPr>
          <w:ilvl w:val="1"/>
          <w:numId w:val="32"/>
        </w:numPr>
        <w:tabs>
          <w:tab w:val="left" w:pos="682"/>
        </w:tabs>
        <w:spacing w:after="0" w:line="240" w:lineRule="auto"/>
        <w:ind w:left="-141" w:firstLine="0"/>
        <w:jc w:val="both"/>
        <w:rPr>
          <w:sz w:val="18"/>
          <w:szCs w:val="18"/>
        </w:rPr>
      </w:pPr>
      <w:r>
        <w:rPr>
          <w:rFonts w:ascii="Times New Roman" w:eastAsia="Times New Roman" w:hAnsi="Times New Roman" w:cs="Times New Roman"/>
          <w:sz w:val="18"/>
          <w:szCs w:val="18"/>
        </w:rPr>
        <w:t xml:space="preserve">При проведении отделочных и ремонтно-строительных работ запрещается демонтаж забора, ограждающего территорию участка. </w:t>
      </w:r>
    </w:p>
    <w:p w14:paraId="18E61EAB" w14:textId="77777777" w:rsidR="000822BA" w:rsidRDefault="001124C7">
      <w:pPr>
        <w:widowControl w:val="0"/>
        <w:numPr>
          <w:ilvl w:val="1"/>
          <w:numId w:val="32"/>
        </w:numPr>
        <w:tabs>
          <w:tab w:val="left" w:pos="651"/>
        </w:tabs>
        <w:spacing w:before="1" w:after="0" w:line="240" w:lineRule="auto"/>
        <w:ind w:left="-141" w:firstLine="0"/>
        <w:jc w:val="both"/>
        <w:rPr>
          <w:sz w:val="18"/>
          <w:szCs w:val="18"/>
        </w:rPr>
      </w:pPr>
      <w:r>
        <w:rPr>
          <w:rFonts w:ascii="Times New Roman" w:eastAsia="Times New Roman" w:hAnsi="Times New Roman" w:cs="Times New Roman"/>
          <w:sz w:val="18"/>
          <w:szCs w:val="18"/>
        </w:rPr>
        <w:t>При производстве работ без согласования в установленном настоящими Правилами порядке, гарантийные обязательства, установленные Застройщиком при производстве работ (за исключением обслуживания газового оборудования, которое будет осуществляться лицензированными организациями на платной основе) прекращаются.</w:t>
      </w:r>
    </w:p>
    <w:p w14:paraId="4F334E47" w14:textId="77777777" w:rsidR="000822BA" w:rsidRDefault="000822BA">
      <w:pPr>
        <w:widowControl w:val="0"/>
        <w:spacing w:after="0" w:line="240" w:lineRule="auto"/>
        <w:ind w:left="-141"/>
        <w:jc w:val="both"/>
        <w:rPr>
          <w:rFonts w:ascii="Times New Roman" w:eastAsia="Times New Roman" w:hAnsi="Times New Roman" w:cs="Times New Roman"/>
          <w:sz w:val="18"/>
          <w:szCs w:val="18"/>
        </w:rPr>
      </w:pPr>
    </w:p>
    <w:p w14:paraId="7E4ED08E" w14:textId="77777777" w:rsidR="000822BA" w:rsidRDefault="001124C7">
      <w:pPr>
        <w:pStyle w:val="1"/>
        <w:keepNext w:val="0"/>
        <w:keepLines w:val="0"/>
        <w:widowControl w:val="0"/>
        <w:numPr>
          <w:ilvl w:val="0"/>
          <w:numId w:val="1"/>
        </w:numPr>
        <w:spacing w:before="0" w:after="0" w:line="251" w:lineRule="auto"/>
        <w:ind w:left="-141" w:firstLine="0"/>
        <w:jc w:val="center"/>
        <w:rPr>
          <w:sz w:val="18"/>
          <w:szCs w:val="18"/>
        </w:rPr>
      </w:pPr>
      <w:r>
        <w:rPr>
          <w:rFonts w:ascii="Times New Roman" w:eastAsia="Times New Roman" w:hAnsi="Times New Roman" w:cs="Times New Roman"/>
          <w:sz w:val="18"/>
          <w:szCs w:val="18"/>
        </w:rPr>
        <w:t>Правила содержания домашних животных</w:t>
      </w:r>
    </w:p>
    <w:p w14:paraId="30A3E4D4" w14:textId="77777777" w:rsidR="000822BA" w:rsidRDefault="000822BA">
      <w:pPr>
        <w:widowControl w:val="0"/>
        <w:tabs>
          <w:tab w:val="left" w:pos="3202"/>
        </w:tabs>
        <w:spacing w:after="0" w:line="240" w:lineRule="auto"/>
        <w:ind w:left="-141"/>
        <w:rPr>
          <w:rFonts w:ascii="Times New Roman" w:eastAsia="Times New Roman" w:hAnsi="Times New Roman" w:cs="Times New Roman"/>
          <w:sz w:val="18"/>
          <w:szCs w:val="18"/>
        </w:rPr>
      </w:pPr>
    </w:p>
    <w:p w14:paraId="1A8E5BA1" w14:textId="77777777" w:rsidR="000822BA" w:rsidRDefault="001124C7">
      <w:pPr>
        <w:widowControl w:val="0"/>
        <w:numPr>
          <w:ilvl w:val="1"/>
          <w:numId w:val="26"/>
        </w:numPr>
        <w:tabs>
          <w:tab w:val="left" w:pos="547"/>
        </w:tabs>
        <w:spacing w:after="0" w:line="240" w:lineRule="auto"/>
        <w:ind w:left="-141" w:firstLine="0"/>
        <w:jc w:val="both"/>
        <w:rPr>
          <w:sz w:val="18"/>
          <w:szCs w:val="18"/>
        </w:rPr>
      </w:pPr>
      <w:r>
        <w:rPr>
          <w:rFonts w:ascii="Times New Roman" w:eastAsia="Times New Roman" w:hAnsi="Times New Roman" w:cs="Times New Roman"/>
          <w:sz w:val="18"/>
          <w:szCs w:val="18"/>
        </w:rPr>
        <w:t xml:space="preserve">Содержание собак и кошек допускается при условии соблюдения санитарно-гигиенических и ветеринарно-санитарных правил и правил содержания собак и кошек в городах и других населенных пунктах. Владельцы животных </w:t>
      </w:r>
      <w:r>
        <w:rPr>
          <w:rFonts w:ascii="Times New Roman" w:eastAsia="Times New Roman" w:hAnsi="Times New Roman" w:cs="Times New Roman"/>
          <w:sz w:val="18"/>
          <w:szCs w:val="18"/>
        </w:rPr>
        <w:lastRenderedPageBreak/>
        <w:t>должны обеспечить надлежащие меры по предотвращению возможности проникновения своих питомцев за пределы частной территории. За пределами личных участков на территории Посёлка для собак необходимо использовать поводок, а для крупных и бойцовых пород – намордник.</w:t>
      </w:r>
    </w:p>
    <w:p w14:paraId="625DF552" w14:textId="77777777" w:rsidR="000822BA" w:rsidRDefault="001124C7">
      <w:pPr>
        <w:widowControl w:val="0"/>
        <w:numPr>
          <w:ilvl w:val="1"/>
          <w:numId w:val="26"/>
        </w:numPr>
        <w:tabs>
          <w:tab w:val="left" w:pos="472"/>
        </w:tabs>
        <w:spacing w:after="0" w:line="240" w:lineRule="auto"/>
        <w:ind w:left="-141" w:firstLine="0"/>
        <w:jc w:val="both"/>
        <w:rPr>
          <w:sz w:val="18"/>
          <w:szCs w:val="18"/>
        </w:rPr>
      </w:pPr>
      <w:r>
        <w:rPr>
          <w:rFonts w:ascii="Times New Roman" w:eastAsia="Times New Roman" w:hAnsi="Times New Roman" w:cs="Times New Roman"/>
          <w:sz w:val="18"/>
          <w:szCs w:val="18"/>
        </w:rPr>
        <w:t>За несоблюдение правил содержания животных, а также вред, причиненный домашними животными здоровью граждан или ущерб имуществу, владельцы животных несут ответственность в порядке, установленном действующим законодательством Российской Федерации.</w:t>
      </w:r>
    </w:p>
    <w:p w14:paraId="49992FB8" w14:textId="77777777" w:rsidR="000822BA" w:rsidRDefault="001124C7">
      <w:pPr>
        <w:widowControl w:val="0"/>
        <w:numPr>
          <w:ilvl w:val="1"/>
          <w:numId w:val="26"/>
        </w:numPr>
        <w:tabs>
          <w:tab w:val="left" w:pos="441"/>
        </w:tabs>
        <w:spacing w:after="0" w:line="252" w:lineRule="auto"/>
        <w:ind w:left="-141" w:firstLine="0"/>
        <w:jc w:val="both"/>
        <w:rPr>
          <w:sz w:val="18"/>
          <w:szCs w:val="18"/>
        </w:rPr>
      </w:pPr>
      <w:r>
        <w:rPr>
          <w:rFonts w:ascii="Times New Roman" w:eastAsia="Times New Roman" w:hAnsi="Times New Roman" w:cs="Times New Roman"/>
          <w:b/>
          <w:sz w:val="18"/>
          <w:szCs w:val="18"/>
        </w:rPr>
        <w:t xml:space="preserve">Владельцам </w:t>
      </w:r>
      <w:r>
        <w:rPr>
          <w:rFonts w:ascii="Times New Roman" w:eastAsia="Times New Roman" w:hAnsi="Times New Roman" w:cs="Times New Roman"/>
          <w:sz w:val="18"/>
          <w:szCs w:val="18"/>
        </w:rPr>
        <w:t>животных необходимо:</w:t>
      </w:r>
    </w:p>
    <w:p w14:paraId="14C87306" w14:textId="77777777" w:rsidR="000822BA" w:rsidRDefault="001124C7">
      <w:pPr>
        <w:widowControl w:val="0"/>
        <w:numPr>
          <w:ilvl w:val="0"/>
          <w:numId w:val="24"/>
        </w:numPr>
        <w:tabs>
          <w:tab w:val="left" w:pos="247"/>
        </w:tabs>
        <w:spacing w:before="1" w:after="0" w:line="240" w:lineRule="auto"/>
        <w:ind w:left="-141" w:firstLine="0"/>
        <w:jc w:val="both"/>
        <w:rPr>
          <w:sz w:val="18"/>
          <w:szCs w:val="18"/>
        </w:rPr>
      </w:pPr>
      <w:r>
        <w:rPr>
          <w:rFonts w:ascii="Times New Roman" w:eastAsia="Times New Roman" w:hAnsi="Times New Roman" w:cs="Times New Roman"/>
          <w:sz w:val="18"/>
          <w:szCs w:val="18"/>
        </w:rPr>
        <w:t>при загрязнении животными территории общего пользования и элементов (форм) благоустройства территории Посёлка, принять меры по уборке загрязнения/экскрементов, оставленных питомцем;</w:t>
      </w:r>
    </w:p>
    <w:p w14:paraId="68F1641A" w14:textId="77777777" w:rsidR="000822BA" w:rsidRDefault="001124C7">
      <w:pPr>
        <w:widowControl w:val="0"/>
        <w:numPr>
          <w:ilvl w:val="0"/>
          <w:numId w:val="24"/>
        </w:numPr>
        <w:tabs>
          <w:tab w:val="left" w:pos="237"/>
        </w:tabs>
        <w:spacing w:before="1" w:after="0" w:line="240" w:lineRule="auto"/>
        <w:ind w:left="-141" w:firstLine="0"/>
        <w:jc w:val="both"/>
        <w:rPr>
          <w:sz w:val="18"/>
          <w:szCs w:val="18"/>
        </w:rPr>
      </w:pPr>
      <w:r>
        <w:rPr>
          <w:rFonts w:ascii="Times New Roman" w:eastAsia="Times New Roman" w:hAnsi="Times New Roman" w:cs="Times New Roman"/>
          <w:sz w:val="18"/>
          <w:szCs w:val="18"/>
        </w:rPr>
        <w:t>обеспечивать тишину – предотвращать издаваемые животными громкие звуки до 07.00 часов и после 23.00 часов;</w:t>
      </w:r>
    </w:p>
    <w:p w14:paraId="0F9A18C2" w14:textId="77777777" w:rsidR="000822BA" w:rsidRDefault="001124C7">
      <w:pPr>
        <w:widowControl w:val="0"/>
        <w:numPr>
          <w:ilvl w:val="0"/>
          <w:numId w:val="24"/>
        </w:numPr>
        <w:tabs>
          <w:tab w:val="left" w:pos="319"/>
        </w:tabs>
        <w:spacing w:after="0" w:line="240" w:lineRule="auto"/>
        <w:ind w:left="-141" w:firstLine="0"/>
        <w:jc w:val="both"/>
        <w:rPr>
          <w:sz w:val="18"/>
          <w:szCs w:val="18"/>
        </w:rPr>
      </w:pPr>
      <w:r>
        <w:rPr>
          <w:rFonts w:ascii="Times New Roman" w:eastAsia="Times New Roman" w:hAnsi="Times New Roman" w:cs="Times New Roman"/>
          <w:sz w:val="18"/>
          <w:szCs w:val="18"/>
        </w:rPr>
        <w:t>сделать при входе на индивидуальный земельный участок предупреждающую надпись о наличии животных.</w:t>
      </w:r>
    </w:p>
    <w:p w14:paraId="25B47FC1" w14:textId="77777777" w:rsidR="000822BA" w:rsidRDefault="000822BA">
      <w:pPr>
        <w:widowControl w:val="0"/>
        <w:spacing w:before="1" w:after="0" w:line="240" w:lineRule="auto"/>
        <w:ind w:left="-141"/>
        <w:jc w:val="both"/>
        <w:rPr>
          <w:rFonts w:ascii="Times New Roman" w:eastAsia="Times New Roman" w:hAnsi="Times New Roman" w:cs="Times New Roman"/>
          <w:b/>
          <w:sz w:val="18"/>
          <w:szCs w:val="18"/>
        </w:rPr>
      </w:pPr>
    </w:p>
    <w:p w14:paraId="1895C836" w14:textId="77777777" w:rsidR="000822BA" w:rsidRDefault="001124C7">
      <w:pPr>
        <w:widowControl w:val="0"/>
        <w:numPr>
          <w:ilvl w:val="0"/>
          <w:numId w:val="1"/>
        </w:numPr>
        <w:tabs>
          <w:tab w:val="left" w:pos="465"/>
        </w:tabs>
        <w:spacing w:before="72" w:after="0" w:line="240" w:lineRule="auto"/>
        <w:ind w:left="-141" w:firstLine="0"/>
        <w:jc w:val="center"/>
        <w:rPr>
          <w:sz w:val="18"/>
          <w:szCs w:val="18"/>
        </w:rPr>
      </w:pPr>
      <w:r>
        <w:rPr>
          <w:rFonts w:ascii="Times New Roman" w:eastAsia="Times New Roman" w:hAnsi="Times New Roman" w:cs="Times New Roman"/>
          <w:b/>
          <w:sz w:val="18"/>
          <w:szCs w:val="18"/>
        </w:rPr>
        <w:t>Правила пожарной безопасности</w:t>
      </w:r>
    </w:p>
    <w:p w14:paraId="452E82D4" w14:textId="77777777" w:rsidR="000822BA" w:rsidRDefault="000822BA">
      <w:pPr>
        <w:widowControl w:val="0"/>
        <w:tabs>
          <w:tab w:val="left" w:pos="465"/>
        </w:tabs>
        <w:spacing w:before="72" w:after="0" w:line="240" w:lineRule="auto"/>
        <w:ind w:left="-141"/>
        <w:rPr>
          <w:rFonts w:ascii="Times New Roman" w:eastAsia="Times New Roman" w:hAnsi="Times New Roman" w:cs="Times New Roman"/>
          <w:b/>
          <w:sz w:val="18"/>
          <w:szCs w:val="18"/>
        </w:rPr>
      </w:pPr>
    </w:p>
    <w:p w14:paraId="245DD63C" w14:textId="77777777" w:rsidR="000822BA" w:rsidRDefault="001124C7">
      <w:pPr>
        <w:pStyle w:val="1"/>
        <w:keepNext w:val="0"/>
        <w:keepLines w:val="0"/>
        <w:widowControl w:val="0"/>
        <w:numPr>
          <w:ilvl w:val="1"/>
          <w:numId w:val="30"/>
        </w:numPr>
        <w:tabs>
          <w:tab w:val="left" w:pos="441"/>
        </w:tabs>
        <w:spacing w:before="0" w:after="0" w:line="240" w:lineRule="auto"/>
        <w:ind w:left="-141" w:firstLine="0"/>
        <w:rPr>
          <w:sz w:val="18"/>
          <w:szCs w:val="18"/>
        </w:rPr>
      </w:pPr>
      <w:r>
        <w:rPr>
          <w:rFonts w:ascii="Times New Roman" w:eastAsia="Times New Roman" w:hAnsi="Times New Roman" w:cs="Times New Roman"/>
          <w:sz w:val="18"/>
          <w:szCs w:val="18"/>
        </w:rPr>
        <w:t>Жители обязаны</w:t>
      </w:r>
      <w:r>
        <w:rPr>
          <w:rFonts w:ascii="Times New Roman" w:eastAsia="Times New Roman" w:hAnsi="Times New Roman" w:cs="Times New Roman"/>
          <w:b w:val="0"/>
          <w:sz w:val="18"/>
          <w:szCs w:val="18"/>
        </w:rPr>
        <w:t>:</w:t>
      </w:r>
    </w:p>
    <w:p w14:paraId="3EF07FC2" w14:textId="77777777" w:rsidR="000822BA" w:rsidRDefault="001124C7">
      <w:pPr>
        <w:widowControl w:val="0"/>
        <w:numPr>
          <w:ilvl w:val="0"/>
          <w:numId w:val="24"/>
        </w:numPr>
        <w:tabs>
          <w:tab w:val="left" w:pos="240"/>
        </w:tabs>
        <w:spacing w:before="1" w:after="0" w:line="240" w:lineRule="auto"/>
        <w:ind w:left="-141" w:firstLine="0"/>
        <w:jc w:val="both"/>
        <w:rPr>
          <w:sz w:val="18"/>
          <w:szCs w:val="18"/>
        </w:rPr>
      </w:pPr>
      <w:r>
        <w:rPr>
          <w:rFonts w:ascii="Times New Roman" w:eastAsia="Times New Roman" w:hAnsi="Times New Roman" w:cs="Times New Roman"/>
          <w:sz w:val="18"/>
          <w:szCs w:val="18"/>
        </w:rPr>
        <w:t>При возникновении пожара уведомить службы спасения принимать посильные меры по его тушению, спасению людей и имущества;</w:t>
      </w:r>
    </w:p>
    <w:p w14:paraId="2B6205A7" w14:textId="77777777" w:rsidR="000822BA" w:rsidRDefault="001124C7">
      <w:pPr>
        <w:widowControl w:val="0"/>
        <w:numPr>
          <w:ilvl w:val="0"/>
          <w:numId w:val="24"/>
        </w:numPr>
        <w:tabs>
          <w:tab w:val="left" w:pos="312"/>
        </w:tabs>
        <w:spacing w:after="0" w:line="240" w:lineRule="auto"/>
        <w:ind w:left="-141" w:firstLine="0"/>
        <w:jc w:val="both"/>
        <w:rPr>
          <w:sz w:val="18"/>
          <w:szCs w:val="18"/>
        </w:rPr>
      </w:pPr>
      <w:r>
        <w:rPr>
          <w:rFonts w:ascii="Times New Roman" w:eastAsia="Times New Roman" w:hAnsi="Times New Roman" w:cs="Times New Roman"/>
          <w:sz w:val="18"/>
          <w:szCs w:val="18"/>
        </w:rPr>
        <w:t>соблюдать правила пожарной безопасности при пользовании электрическими, газовыми и другими приборами. Выполнять другие требования пожарной безопасности, предусмотренные действующим законодательством.</w:t>
      </w:r>
    </w:p>
    <w:p w14:paraId="6A7F98C7" w14:textId="77777777" w:rsidR="000822BA" w:rsidRDefault="001124C7">
      <w:pPr>
        <w:widowControl w:val="0"/>
        <w:numPr>
          <w:ilvl w:val="1"/>
          <w:numId w:val="30"/>
        </w:numPr>
        <w:tabs>
          <w:tab w:val="left" w:pos="475"/>
        </w:tabs>
        <w:spacing w:after="0" w:line="240" w:lineRule="auto"/>
        <w:ind w:left="-141" w:firstLine="0"/>
        <w:jc w:val="both"/>
        <w:rPr>
          <w:sz w:val="18"/>
          <w:szCs w:val="18"/>
        </w:rPr>
      </w:pPr>
      <w:r>
        <w:rPr>
          <w:rFonts w:ascii="Times New Roman" w:eastAsia="Times New Roman" w:hAnsi="Times New Roman" w:cs="Times New Roman"/>
          <w:sz w:val="18"/>
          <w:szCs w:val="18"/>
        </w:rPr>
        <w:t xml:space="preserve">Каждое жилое помещение и отдельно стоящее строение на территории Коттеджного Посёлка должно быть оснащено рабочим огнетушителем. Проверку исправности огнетушителя и замены его по истечении указанного срока службы </w:t>
      </w:r>
      <w:r>
        <w:rPr>
          <w:rFonts w:ascii="Times New Roman" w:eastAsia="Times New Roman" w:hAnsi="Times New Roman" w:cs="Times New Roman"/>
          <w:b/>
          <w:sz w:val="18"/>
          <w:szCs w:val="18"/>
        </w:rPr>
        <w:t>Житель обязан производить самостоятельно.</w:t>
      </w:r>
    </w:p>
    <w:p w14:paraId="3C150494" w14:textId="77777777" w:rsidR="000822BA" w:rsidRDefault="000822BA">
      <w:pPr>
        <w:widowControl w:val="0"/>
        <w:spacing w:before="5" w:after="0" w:line="240" w:lineRule="auto"/>
        <w:ind w:left="-141"/>
        <w:rPr>
          <w:rFonts w:ascii="Times New Roman" w:eastAsia="Times New Roman" w:hAnsi="Times New Roman" w:cs="Times New Roman"/>
          <w:b/>
          <w:sz w:val="18"/>
          <w:szCs w:val="18"/>
        </w:rPr>
      </w:pPr>
    </w:p>
    <w:p w14:paraId="0D5D6607" w14:textId="77777777" w:rsidR="000822BA" w:rsidRDefault="001124C7">
      <w:pPr>
        <w:pStyle w:val="1"/>
        <w:keepNext w:val="0"/>
        <w:keepLines w:val="0"/>
        <w:widowControl w:val="0"/>
        <w:numPr>
          <w:ilvl w:val="0"/>
          <w:numId w:val="1"/>
        </w:numPr>
        <w:spacing w:before="0" w:after="0" w:line="250" w:lineRule="auto"/>
        <w:ind w:left="-141" w:firstLine="0"/>
        <w:jc w:val="center"/>
        <w:rPr>
          <w:sz w:val="18"/>
          <w:szCs w:val="18"/>
        </w:rPr>
      </w:pPr>
      <w:r>
        <w:rPr>
          <w:rFonts w:ascii="Times New Roman" w:eastAsia="Times New Roman" w:hAnsi="Times New Roman" w:cs="Times New Roman"/>
          <w:sz w:val="18"/>
          <w:szCs w:val="18"/>
        </w:rPr>
        <w:t>Порядок посещения жилых помещений сотрудниками Управляющей Компании</w:t>
      </w:r>
    </w:p>
    <w:p w14:paraId="531FE03A" w14:textId="77777777" w:rsidR="000822BA" w:rsidRDefault="000822BA">
      <w:pPr>
        <w:widowControl w:val="0"/>
        <w:tabs>
          <w:tab w:val="left" w:pos="1565"/>
        </w:tabs>
        <w:spacing w:after="0" w:line="240" w:lineRule="auto"/>
        <w:ind w:left="-141"/>
        <w:rPr>
          <w:rFonts w:ascii="Times New Roman" w:eastAsia="Times New Roman" w:hAnsi="Times New Roman" w:cs="Times New Roman"/>
          <w:sz w:val="18"/>
          <w:szCs w:val="18"/>
        </w:rPr>
      </w:pPr>
    </w:p>
    <w:p w14:paraId="08E9E811" w14:textId="77777777" w:rsidR="000822BA" w:rsidRDefault="001124C7">
      <w:pPr>
        <w:widowControl w:val="0"/>
        <w:tabs>
          <w:tab w:val="left" w:pos="441"/>
        </w:tabs>
        <w:spacing w:after="0" w:line="240"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b/>
        <w:t xml:space="preserve">Житель обязан </w:t>
      </w:r>
      <w:r>
        <w:rPr>
          <w:rFonts w:ascii="Times New Roman" w:eastAsia="Times New Roman" w:hAnsi="Times New Roman" w:cs="Times New Roman"/>
          <w:sz w:val="18"/>
          <w:szCs w:val="18"/>
        </w:rPr>
        <w:t xml:space="preserve">допускать представителей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 xml:space="preserve">для работы с установками электро-, водо-, и газоснабжения, канализации, устранения аварий, осмотра инженерного оборудования, приборов учета и контроля. </w:t>
      </w:r>
    </w:p>
    <w:p w14:paraId="1078833C" w14:textId="77777777" w:rsidR="000822BA" w:rsidRDefault="000822BA">
      <w:pPr>
        <w:widowControl w:val="0"/>
        <w:spacing w:after="0" w:line="240" w:lineRule="auto"/>
        <w:ind w:left="-141"/>
        <w:rPr>
          <w:rFonts w:ascii="Times New Roman" w:eastAsia="Times New Roman" w:hAnsi="Times New Roman" w:cs="Times New Roman"/>
          <w:sz w:val="18"/>
          <w:szCs w:val="18"/>
        </w:rPr>
      </w:pPr>
    </w:p>
    <w:p w14:paraId="7A4F4AF8" w14:textId="77777777" w:rsidR="000822BA" w:rsidRDefault="001124C7">
      <w:pPr>
        <w:widowControl w:val="0"/>
        <w:numPr>
          <w:ilvl w:val="0"/>
          <w:numId w:val="1"/>
        </w:numPr>
        <w:spacing w:after="0" w:line="250" w:lineRule="auto"/>
        <w:ind w:left="-141" w:firstLine="0"/>
        <w:jc w:val="center"/>
        <w:rPr>
          <w:sz w:val="18"/>
          <w:szCs w:val="18"/>
        </w:rPr>
      </w:pPr>
      <w:r>
        <w:rPr>
          <w:rFonts w:ascii="Times New Roman" w:eastAsia="Times New Roman" w:hAnsi="Times New Roman" w:cs="Times New Roman"/>
          <w:b/>
          <w:sz w:val="18"/>
          <w:szCs w:val="18"/>
        </w:rPr>
        <w:t>Порядок подачи и приема заявок/жалоб/претензий</w:t>
      </w:r>
    </w:p>
    <w:p w14:paraId="4EFBF272" w14:textId="77777777" w:rsidR="000822BA" w:rsidRDefault="000822BA">
      <w:pPr>
        <w:widowControl w:val="0"/>
        <w:tabs>
          <w:tab w:val="left" w:pos="2981"/>
        </w:tabs>
        <w:spacing w:after="0" w:line="250" w:lineRule="auto"/>
        <w:ind w:left="-141"/>
        <w:rPr>
          <w:rFonts w:ascii="Times New Roman" w:eastAsia="Times New Roman" w:hAnsi="Times New Roman" w:cs="Times New Roman"/>
          <w:b/>
          <w:sz w:val="18"/>
          <w:szCs w:val="18"/>
        </w:rPr>
      </w:pPr>
    </w:p>
    <w:p w14:paraId="3290DE0D" w14:textId="77777777" w:rsidR="000822BA" w:rsidRDefault="001124C7">
      <w:pPr>
        <w:widowControl w:val="0"/>
        <w:numPr>
          <w:ilvl w:val="1"/>
          <w:numId w:val="21"/>
        </w:numPr>
        <w:tabs>
          <w:tab w:val="left" w:pos="441"/>
        </w:tabs>
        <w:spacing w:after="0" w:line="240" w:lineRule="auto"/>
        <w:ind w:left="-141" w:firstLine="0"/>
        <w:jc w:val="both"/>
        <w:rPr>
          <w:sz w:val="18"/>
          <w:szCs w:val="18"/>
        </w:rPr>
      </w:pPr>
      <w:r>
        <w:rPr>
          <w:rFonts w:ascii="Times New Roman" w:eastAsia="Times New Roman" w:hAnsi="Times New Roman" w:cs="Times New Roman"/>
          <w:sz w:val="18"/>
          <w:szCs w:val="18"/>
        </w:rPr>
        <w:t xml:space="preserve">Жалобы/претензии, касающиеся работы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 xml:space="preserve">и/или работы других организаций на территории Коттеджного Посёлка, а также касающиеся действий собственников других помещений, направляются в адрес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 xml:space="preserve">в письменной форме. Претензии рассматриваются </w:t>
      </w:r>
      <w:proofErr w:type="gramStart"/>
      <w:r>
        <w:rPr>
          <w:rFonts w:ascii="Times New Roman" w:eastAsia="Times New Roman" w:hAnsi="Times New Roman" w:cs="Times New Roman"/>
          <w:sz w:val="18"/>
          <w:szCs w:val="18"/>
        </w:rPr>
        <w:t>в срок</w:t>
      </w:r>
      <w:proofErr w:type="gramEnd"/>
      <w:r>
        <w:rPr>
          <w:rFonts w:ascii="Times New Roman" w:eastAsia="Times New Roman" w:hAnsi="Times New Roman" w:cs="Times New Roman"/>
          <w:sz w:val="18"/>
          <w:szCs w:val="18"/>
        </w:rPr>
        <w:t xml:space="preserve"> установленный законом; о решении и/или принятых мерах автору «Претензии» сообщается по содержащемуся в ней (Претензии) контактному телефону либо в письменном виде.</w:t>
      </w:r>
    </w:p>
    <w:p w14:paraId="7AA35C01" w14:textId="77777777" w:rsidR="000822BA" w:rsidRDefault="001124C7">
      <w:pPr>
        <w:widowControl w:val="0"/>
        <w:numPr>
          <w:ilvl w:val="1"/>
          <w:numId w:val="21"/>
        </w:numPr>
        <w:tabs>
          <w:tab w:val="left" w:pos="434"/>
        </w:tabs>
        <w:spacing w:after="0" w:line="240" w:lineRule="auto"/>
        <w:ind w:left="-141" w:firstLine="0"/>
        <w:jc w:val="both"/>
        <w:rPr>
          <w:sz w:val="18"/>
          <w:szCs w:val="18"/>
        </w:rPr>
      </w:pPr>
      <w:r>
        <w:rPr>
          <w:rFonts w:ascii="Times New Roman" w:eastAsia="Times New Roman" w:hAnsi="Times New Roman" w:cs="Times New Roman"/>
          <w:sz w:val="18"/>
          <w:szCs w:val="18"/>
        </w:rPr>
        <w:t xml:space="preserve">Заявки на все виды работ и услуг служб </w:t>
      </w:r>
      <w:r>
        <w:rPr>
          <w:rFonts w:ascii="Times New Roman" w:eastAsia="Times New Roman" w:hAnsi="Times New Roman" w:cs="Times New Roman"/>
          <w:b/>
          <w:sz w:val="18"/>
          <w:szCs w:val="18"/>
        </w:rPr>
        <w:t>Управляющей Компании</w:t>
      </w:r>
      <w:r>
        <w:rPr>
          <w:rFonts w:ascii="Times New Roman" w:eastAsia="Times New Roman" w:hAnsi="Times New Roman" w:cs="Times New Roman"/>
          <w:sz w:val="18"/>
          <w:szCs w:val="18"/>
        </w:rPr>
        <w:t xml:space="preserve">, а также на дополнительные услуги направляются в адрес </w:t>
      </w:r>
      <w:r>
        <w:rPr>
          <w:rFonts w:ascii="Times New Roman" w:eastAsia="Times New Roman" w:hAnsi="Times New Roman" w:cs="Times New Roman"/>
          <w:b/>
          <w:sz w:val="18"/>
          <w:szCs w:val="18"/>
        </w:rPr>
        <w:t xml:space="preserve">Управляющей Компании </w:t>
      </w:r>
      <w:r>
        <w:rPr>
          <w:rFonts w:ascii="Times New Roman" w:eastAsia="Times New Roman" w:hAnsi="Times New Roman" w:cs="Times New Roman"/>
          <w:sz w:val="18"/>
          <w:szCs w:val="18"/>
        </w:rPr>
        <w:t>(в рабочее время) через мобильное приложение или через диспетчера (т. (4822)-47-55-99).</w:t>
      </w:r>
    </w:p>
    <w:p w14:paraId="680D96E9" w14:textId="77777777" w:rsidR="000822BA" w:rsidRDefault="000822BA">
      <w:pPr>
        <w:widowControl w:val="0"/>
        <w:spacing w:before="5" w:after="0" w:line="240" w:lineRule="auto"/>
        <w:ind w:left="-141"/>
        <w:rPr>
          <w:rFonts w:ascii="Times New Roman" w:eastAsia="Times New Roman" w:hAnsi="Times New Roman" w:cs="Times New Roman"/>
          <w:sz w:val="18"/>
          <w:szCs w:val="18"/>
        </w:rPr>
      </w:pPr>
    </w:p>
    <w:p w14:paraId="6C634EEB" w14:textId="77777777" w:rsidR="000822BA" w:rsidRDefault="001124C7">
      <w:pPr>
        <w:pStyle w:val="1"/>
        <w:keepNext w:val="0"/>
        <w:keepLines w:val="0"/>
        <w:widowControl w:val="0"/>
        <w:tabs>
          <w:tab w:val="left" w:pos="3416"/>
        </w:tabs>
        <w:spacing w:before="0" w:after="0" w:line="250" w:lineRule="auto"/>
        <w:ind w:left="-141"/>
        <w:jc w:val="center"/>
        <w:rPr>
          <w:sz w:val="18"/>
          <w:szCs w:val="18"/>
        </w:rPr>
      </w:pPr>
      <w:r>
        <w:rPr>
          <w:rFonts w:ascii="Times New Roman" w:eastAsia="Times New Roman" w:hAnsi="Times New Roman" w:cs="Times New Roman"/>
          <w:sz w:val="18"/>
          <w:szCs w:val="18"/>
        </w:rPr>
        <w:t>9. Ответственность за нарушение Правил</w:t>
      </w:r>
    </w:p>
    <w:p w14:paraId="38D78B40" w14:textId="77777777" w:rsidR="000822BA" w:rsidRDefault="000822BA">
      <w:pPr>
        <w:pStyle w:val="1"/>
        <w:keepNext w:val="0"/>
        <w:keepLines w:val="0"/>
        <w:widowControl w:val="0"/>
        <w:tabs>
          <w:tab w:val="left" w:pos="3416"/>
        </w:tabs>
        <w:spacing w:before="0" w:after="0" w:line="250" w:lineRule="auto"/>
        <w:ind w:left="-141"/>
        <w:rPr>
          <w:rFonts w:ascii="Times New Roman" w:eastAsia="Times New Roman" w:hAnsi="Times New Roman" w:cs="Times New Roman"/>
          <w:b w:val="0"/>
          <w:sz w:val="18"/>
          <w:szCs w:val="18"/>
        </w:rPr>
      </w:pPr>
    </w:p>
    <w:p w14:paraId="4005F615" w14:textId="77777777" w:rsidR="000822BA" w:rsidRDefault="001124C7">
      <w:pPr>
        <w:widowControl w:val="0"/>
        <w:spacing w:after="0" w:line="239" w:lineRule="auto"/>
        <w:ind w:left="-141"/>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9.1 В случае причинения реального ущерба имуществу других </w:t>
      </w:r>
      <w:r>
        <w:rPr>
          <w:rFonts w:ascii="Times New Roman" w:eastAsia="Times New Roman" w:hAnsi="Times New Roman" w:cs="Times New Roman"/>
          <w:b/>
          <w:sz w:val="18"/>
          <w:szCs w:val="18"/>
        </w:rPr>
        <w:t xml:space="preserve">Жителей </w:t>
      </w:r>
      <w:r>
        <w:rPr>
          <w:rFonts w:ascii="Times New Roman" w:eastAsia="Times New Roman" w:hAnsi="Times New Roman" w:cs="Times New Roman"/>
          <w:sz w:val="18"/>
          <w:szCs w:val="18"/>
        </w:rPr>
        <w:t xml:space="preserve">либо имуществу юридических лиц на территории Посёлка, явившегося результатом противоправных действий виновного лица, а также нанесения вреда здоровью, </w:t>
      </w: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виновный в совершении таких действий, обязан возместить потерпевшему причиненный ему ущерб в полном объеме.</w:t>
      </w:r>
    </w:p>
    <w:p w14:paraId="3FBE69AE" w14:textId="77777777" w:rsidR="000822BA" w:rsidRDefault="001124C7">
      <w:pPr>
        <w:widowControl w:val="0"/>
        <w:numPr>
          <w:ilvl w:val="1"/>
          <w:numId w:val="15"/>
        </w:numPr>
        <w:tabs>
          <w:tab w:val="left" w:pos="142"/>
        </w:tabs>
        <w:spacing w:before="1" w:after="0" w:line="240" w:lineRule="auto"/>
        <w:ind w:left="-141" w:firstLine="0"/>
        <w:jc w:val="both"/>
        <w:rPr>
          <w:sz w:val="18"/>
          <w:szCs w:val="18"/>
        </w:rPr>
      </w:pPr>
      <w:r>
        <w:rPr>
          <w:rFonts w:ascii="Times New Roman" w:eastAsia="Times New Roman" w:hAnsi="Times New Roman" w:cs="Times New Roman"/>
          <w:sz w:val="18"/>
          <w:szCs w:val="18"/>
        </w:rPr>
        <w:t xml:space="preserve">С заявлением (устным или письменным) о фиксации факта нарушения настоящих Правил может обратиться любой </w:t>
      </w:r>
      <w:r>
        <w:rPr>
          <w:rFonts w:ascii="Times New Roman" w:eastAsia="Times New Roman" w:hAnsi="Times New Roman" w:cs="Times New Roman"/>
          <w:b/>
          <w:sz w:val="18"/>
          <w:szCs w:val="18"/>
        </w:rPr>
        <w:t xml:space="preserve">Житель </w:t>
      </w:r>
      <w:r>
        <w:rPr>
          <w:rFonts w:ascii="Times New Roman" w:eastAsia="Times New Roman" w:hAnsi="Times New Roman" w:cs="Times New Roman"/>
          <w:sz w:val="18"/>
          <w:szCs w:val="18"/>
        </w:rPr>
        <w:t xml:space="preserve">Посёлка (собственник земельного участка и/или жилого помещения, член его семьи, совершеннолетние дети). С заявлением следует обращаться в </w:t>
      </w:r>
      <w:r>
        <w:rPr>
          <w:rFonts w:ascii="Times New Roman" w:eastAsia="Times New Roman" w:hAnsi="Times New Roman" w:cs="Times New Roman"/>
          <w:b/>
          <w:sz w:val="18"/>
          <w:szCs w:val="18"/>
        </w:rPr>
        <w:t>Управляющую компанию</w:t>
      </w:r>
      <w:r>
        <w:rPr>
          <w:rFonts w:ascii="Times New Roman" w:eastAsia="Times New Roman" w:hAnsi="Times New Roman" w:cs="Times New Roman"/>
          <w:sz w:val="18"/>
          <w:szCs w:val="18"/>
        </w:rPr>
        <w:t>, которая регистрирует обращение.</w:t>
      </w:r>
    </w:p>
    <w:p w14:paraId="06E92130" w14:textId="77777777" w:rsidR="000822BA" w:rsidRDefault="000822BA">
      <w:pPr>
        <w:widowControl w:val="0"/>
        <w:tabs>
          <w:tab w:val="left" w:pos="441"/>
        </w:tabs>
        <w:spacing w:after="0" w:line="252" w:lineRule="auto"/>
        <w:ind w:left="-141"/>
        <w:jc w:val="both"/>
        <w:rPr>
          <w:rFonts w:ascii="Times New Roman" w:eastAsia="Times New Roman" w:hAnsi="Times New Roman" w:cs="Times New Roman"/>
          <w:sz w:val="18"/>
          <w:szCs w:val="18"/>
        </w:rPr>
      </w:pPr>
    </w:p>
    <w:p w14:paraId="38AAF445" w14:textId="77777777" w:rsidR="000822BA" w:rsidRDefault="001124C7">
      <w:pPr>
        <w:widowControl w:val="0"/>
        <w:numPr>
          <w:ilvl w:val="1"/>
          <w:numId w:val="15"/>
        </w:numPr>
        <w:tabs>
          <w:tab w:val="left" w:pos="142"/>
        </w:tabs>
        <w:spacing w:after="0" w:line="252" w:lineRule="auto"/>
        <w:ind w:left="-141" w:firstLine="0"/>
        <w:jc w:val="both"/>
        <w:rPr>
          <w:sz w:val="18"/>
          <w:szCs w:val="18"/>
        </w:rPr>
      </w:pPr>
      <w:r>
        <w:rPr>
          <w:rFonts w:ascii="Times New Roman" w:eastAsia="Times New Roman" w:hAnsi="Times New Roman" w:cs="Times New Roman"/>
          <w:sz w:val="18"/>
          <w:szCs w:val="18"/>
        </w:rPr>
        <w:t>Размеры компенсационных выплат за нарушение настоящих Правил:</w:t>
      </w:r>
    </w:p>
    <w:p w14:paraId="1169DFFF" w14:textId="77777777" w:rsidR="000822BA" w:rsidRDefault="000822BA">
      <w:pPr>
        <w:widowControl w:val="0"/>
        <w:spacing w:after="0" w:line="252" w:lineRule="auto"/>
        <w:ind w:left="-141"/>
        <w:jc w:val="both"/>
        <w:rPr>
          <w:rFonts w:ascii="Times New Roman" w:eastAsia="Times New Roman" w:hAnsi="Times New Roman" w:cs="Times New Roman"/>
          <w:sz w:val="18"/>
          <w:szCs w:val="18"/>
        </w:rPr>
      </w:pPr>
    </w:p>
    <w:tbl>
      <w:tblPr>
        <w:tblStyle w:val="aff1"/>
        <w:tblW w:w="9926" w:type="dxa"/>
        <w:jc w:val="center"/>
        <w:tblInd w:w="0" w:type="dxa"/>
        <w:tblLayout w:type="fixed"/>
        <w:tblLook w:val="0000" w:firstRow="0" w:lastRow="0" w:firstColumn="0" w:lastColumn="0" w:noHBand="0" w:noVBand="0"/>
      </w:tblPr>
      <w:tblGrid>
        <w:gridCol w:w="1664"/>
        <w:gridCol w:w="4645"/>
        <w:gridCol w:w="3617"/>
      </w:tblGrid>
      <w:tr w:rsidR="000822BA" w14:paraId="2D7F1DF1" w14:textId="77777777">
        <w:trPr>
          <w:trHeight w:val="480"/>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25C306D1" w14:textId="77777777" w:rsidR="000822BA" w:rsidRDefault="001124C7">
            <w:pPr>
              <w:spacing w:before="192"/>
              <w:ind w:left="-14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п/п</w:t>
            </w:r>
          </w:p>
        </w:tc>
        <w:tc>
          <w:tcPr>
            <w:tcW w:w="4645" w:type="dxa"/>
            <w:tcBorders>
              <w:top w:val="single" w:sz="5" w:space="0" w:color="000000"/>
              <w:left w:val="single" w:sz="5" w:space="0" w:color="000000"/>
              <w:bottom w:val="single" w:sz="5" w:space="0" w:color="000000"/>
              <w:right w:val="single" w:sz="5" w:space="0" w:color="000000"/>
            </w:tcBorders>
            <w:vAlign w:val="center"/>
          </w:tcPr>
          <w:p w14:paraId="45E936D9" w14:textId="77777777" w:rsidR="000822BA" w:rsidRDefault="000822BA">
            <w:pPr>
              <w:spacing w:before="9"/>
              <w:ind w:left="-141"/>
              <w:rPr>
                <w:rFonts w:ascii="Times New Roman" w:eastAsia="Times New Roman" w:hAnsi="Times New Roman" w:cs="Times New Roman"/>
                <w:sz w:val="18"/>
                <w:szCs w:val="18"/>
              </w:rPr>
            </w:pPr>
          </w:p>
          <w:p w14:paraId="1EEA0225"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Наименование нарушения</w:t>
            </w:r>
          </w:p>
        </w:tc>
        <w:tc>
          <w:tcPr>
            <w:tcW w:w="3617" w:type="dxa"/>
            <w:tcBorders>
              <w:top w:val="single" w:sz="5" w:space="0" w:color="000000"/>
              <w:left w:val="single" w:sz="5" w:space="0" w:color="000000"/>
              <w:bottom w:val="single" w:sz="5" w:space="0" w:color="000000"/>
              <w:right w:val="single" w:sz="5" w:space="0" w:color="000000"/>
            </w:tcBorders>
            <w:vAlign w:val="center"/>
          </w:tcPr>
          <w:p w14:paraId="1260FAB8" w14:textId="77777777" w:rsidR="000822BA" w:rsidRDefault="001124C7">
            <w:pPr>
              <w:spacing w:before="65"/>
              <w:ind w:left="-14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Размер компенсационной выплаты (руб.)</w:t>
            </w:r>
          </w:p>
        </w:tc>
      </w:tr>
      <w:tr w:rsidR="000822BA" w14:paraId="2F4F70E4" w14:textId="77777777">
        <w:trPr>
          <w:trHeight w:val="115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00AC69C4" w14:textId="77777777" w:rsidR="000822BA" w:rsidRDefault="000822BA">
            <w:pPr>
              <w:numPr>
                <w:ilvl w:val="0"/>
                <w:numId w:val="23"/>
              </w:numPr>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7162350E"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Загрязнять территория общего пользования, выставлять мешки с мусором рядом с мусорным контейнером, а также выбрасывать на территории общего пользования крупногабаритный и строительного мусор (п. 2.1 настоящих Правил)</w:t>
            </w:r>
          </w:p>
        </w:tc>
        <w:tc>
          <w:tcPr>
            <w:tcW w:w="3617" w:type="dxa"/>
            <w:tcBorders>
              <w:top w:val="single" w:sz="5" w:space="0" w:color="000000"/>
              <w:left w:val="single" w:sz="5" w:space="0" w:color="000000"/>
              <w:bottom w:val="single" w:sz="5" w:space="0" w:color="000000"/>
              <w:right w:val="single" w:sz="5" w:space="0" w:color="000000"/>
            </w:tcBorders>
            <w:vAlign w:val="center"/>
          </w:tcPr>
          <w:p w14:paraId="5F9A4469" w14:textId="77777777" w:rsidR="000822BA" w:rsidRDefault="000822BA">
            <w:pPr>
              <w:spacing w:before="6"/>
              <w:ind w:left="-141"/>
              <w:rPr>
                <w:rFonts w:ascii="Times New Roman" w:eastAsia="Times New Roman" w:hAnsi="Times New Roman" w:cs="Times New Roman"/>
                <w:sz w:val="18"/>
                <w:szCs w:val="18"/>
              </w:rPr>
            </w:pPr>
          </w:p>
          <w:p w14:paraId="3C3F4BEF" w14:textId="77777777" w:rsidR="000822BA" w:rsidRDefault="001124C7">
            <w:pPr>
              <w:spacing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5 000</w:t>
            </w:r>
          </w:p>
          <w:p w14:paraId="6350D6DB" w14:textId="77777777" w:rsidR="000822BA" w:rsidRDefault="001124C7">
            <w:pPr>
              <w:spacing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1819D916" w14:textId="77777777">
        <w:trPr>
          <w:trHeight w:val="82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15AAB2CC" w14:textId="77777777" w:rsidR="000822BA" w:rsidRDefault="000822BA">
            <w:pPr>
              <w:numPr>
                <w:ilvl w:val="0"/>
                <w:numId w:val="23"/>
              </w:numPr>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5099F907" w14:textId="77777777" w:rsidR="000822BA" w:rsidRDefault="001124C7">
            <w:pPr>
              <w:ind w:left="141"/>
              <w:rPr>
                <w:rFonts w:ascii="Times New Roman" w:eastAsia="Times New Roman" w:hAnsi="Times New Roman" w:cs="Times New Roman"/>
                <w:color w:val="FF0000"/>
                <w:sz w:val="18"/>
                <w:szCs w:val="18"/>
              </w:rPr>
            </w:pPr>
            <w:r>
              <w:rPr>
                <w:rFonts w:ascii="Times New Roman" w:eastAsia="Times New Roman" w:hAnsi="Times New Roman" w:cs="Times New Roman"/>
                <w:sz w:val="18"/>
                <w:szCs w:val="18"/>
              </w:rPr>
              <w:t xml:space="preserve">Самовольное подключение к инженерным сетям и самовольное использование электрической и тепловой энергии, газа, воды, водоотведения и т.д. (п.4.5 настоящих Правил) </w:t>
            </w:r>
          </w:p>
        </w:tc>
        <w:tc>
          <w:tcPr>
            <w:tcW w:w="3617" w:type="dxa"/>
            <w:tcBorders>
              <w:top w:val="single" w:sz="5" w:space="0" w:color="000000"/>
              <w:left w:val="single" w:sz="5" w:space="0" w:color="000000"/>
              <w:bottom w:val="single" w:sz="5" w:space="0" w:color="000000"/>
              <w:right w:val="single" w:sz="5" w:space="0" w:color="000000"/>
            </w:tcBorders>
            <w:vAlign w:val="center"/>
          </w:tcPr>
          <w:p w14:paraId="3DF34EDF" w14:textId="77777777" w:rsidR="000822BA" w:rsidRDefault="000822BA">
            <w:pPr>
              <w:ind w:left="-141"/>
              <w:rPr>
                <w:rFonts w:ascii="Times New Roman" w:eastAsia="Times New Roman" w:hAnsi="Times New Roman" w:cs="Times New Roman"/>
                <w:sz w:val="18"/>
                <w:szCs w:val="18"/>
              </w:rPr>
            </w:pPr>
          </w:p>
          <w:p w14:paraId="3A2585DF" w14:textId="77777777" w:rsidR="000822BA" w:rsidRDefault="000822BA">
            <w:pPr>
              <w:spacing w:before="5"/>
              <w:ind w:left="-141"/>
              <w:rPr>
                <w:rFonts w:ascii="Times New Roman" w:eastAsia="Times New Roman" w:hAnsi="Times New Roman" w:cs="Times New Roman"/>
                <w:sz w:val="18"/>
                <w:szCs w:val="18"/>
              </w:rPr>
            </w:pPr>
          </w:p>
          <w:p w14:paraId="4C8D9314" w14:textId="77777777" w:rsidR="000822BA" w:rsidRDefault="001124C7">
            <w:pPr>
              <w:spacing w:line="253"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10000 </w:t>
            </w:r>
          </w:p>
          <w:p w14:paraId="6E5042A6"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2F6A81AB" w14:textId="77777777">
        <w:trPr>
          <w:trHeight w:val="217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32A9E15B" w14:textId="77777777" w:rsidR="000822BA" w:rsidRDefault="000822BA">
            <w:pPr>
              <w:numPr>
                <w:ilvl w:val="0"/>
                <w:numId w:val="23"/>
              </w:numPr>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3A373B06" w14:textId="77777777" w:rsidR="000822BA" w:rsidRDefault="001124C7">
            <w:pPr>
              <w:tabs>
                <w:tab w:val="left" w:pos="283"/>
              </w:tabs>
              <w:spacing w:before="1"/>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Производить строительные и отделочные работы, связанные с использованием строительной техники, производящей повышенный шум:</w:t>
            </w:r>
          </w:p>
          <w:p w14:paraId="73E01C49" w14:textId="77777777" w:rsidR="000822BA" w:rsidRDefault="001124C7">
            <w:pPr>
              <w:numPr>
                <w:ilvl w:val="0"/>
                <w:numId w:val="17"/>
              </w:numPr>
              <w:tabs>
                <w:tab w:val="left" w:pos="252"/>
              </w:tabs>
              <w:spacing w:line="267" w:lineRule="auto"/>
              <w:ind w:left="141"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в будние дни до 09.00 часов утра и после 21.00 часов вечера, а также в период с 13.00 до 15.00 часов;</w:t>
            </w:r>
          </w:p>
          <w:p w14:paraId="77AA04D1" w14:textId="77777777" w:rsidR="000822BA" w:rsidRDefault="001124C7">
            <w:pPr>
              <w:numPr>
                <w:ilvl w:val="0"/>
                <w:numId w:val="17"/>
              </w:numPr>
              <w:tabs>
                <w:tab w:val="left" w:pos="252"/>
              </w:tabs>
              <w:spacing w:line="269" w:lineRule="auto"/>
              <w:ind w:left="141"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в субботние дни до 10.00 и после 19.00 часов;</w:t>
            </w:r>
          </w:p>
          <w:p w14:paraId="5087C022" w14:textId="77777777" w:rsidR="000822BA" w:rsidRDefault="001124C7">
            <w:pPr>
              <w:numPr>
                <w:ilvl w:val="0"/>
                <w:numId w:val="17"/>
              </w:numPr>
              <w:tabs>
                <w:tab w:val="left" w:pos="252"/>
              </w:tabs>
              <w:spacing w:line="269" w:lineRule="auto"/>
              <w:ind w:left="141"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в воскресные дни и дни государственных праздников;</w:t>
            </w:r>
          </w:p>
          <w:p w14:paraId="02E2BC16"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 2.1 настоящих Правил) </w:t>
            </w:r>
          </w:p>
        </w:tc>
        <w:tc>
          <w:tcPr>
            <w:tcW w:w="3617" w:type="dxa"/>
            <w:tcBorders>
              <w:top w:val="single" w:sz="5" w:space="0" w:color="000000"/>
              <w:left w:val="single" w:sz="5" w:space="0" w:color="000000"/>
              <w:bottom w:val="single" w:sz="5" w:space="0" w:color="000000"/>
              <w:right w:val="single" w:sz="5" w:space="0" w:color="000000"/>
            </w:tcBorders>
            <w:vAlign w:val="center"/>
          </w:tcPr>
          <w:p w14:paraId="4F564267" w14:textId="77777777" w:rsidR="000822BA" w:rsidRDefault="000822BA">
            <w:pPr>
              <w:ind w:left="141"/>
              <w:rPr>
                <w:rFonts w:ascii="Times New Roman" w:eastAsia="Times New Roman" w:hAnsi="Times New Roman" w:cs="Times New Roman"/>
                <w:sz w:val="18"/>
                <w:szCs w:val="18"/>
              </w:rPr>
            </w:pPr>
          </w:p>
          <w:p w14:paraId="3B3E3BEB" w14:textId="77777777" w:rsidR="000822BA" w:rsidRDefault="000822BA">
            <w:pPr>
              <w:ind w:left="141"/>
              <w:rPr>
                <w:rFonts w:ascii="Times New Roman" w:eastAsia="Times New Roman" w:hAnsi="Times New Roman" w:cs="Times New Roman"/>
                <w:sz w:val="18"/>
                <w:szCs w:val="18"/>
              </w:rPr>
            </w:pPr>
          </w:p>
          <w:p w14:paraId="5D8D7053" w14:textId="77777777" w:rsidR="000822BA" w:rsidRDefault="000822BA">
            <w:pPr>
              <w:ind w:left="141"/>
              <w:rPr>
                <w:rFonts w:ascii="Times New Roman" w:eastAsia="Times New Roman" w:hAnsi="Times New Roman" w:cs="Times New Roman"/>
                <w:sz w:val="18"/>
                <w:szCs w:val="18"/>
              </w:rPr>
            </w:pPr>
          </w:p>
          <w:p w14:paraId="161B04B6" w14:textId="77777777" w:rsidR="000822BA" w:rsidRDefault="001124C7">
            <w:pPr>
              <w:spacing w:before="126"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3 000</w:t>
            </w:r>
          </w:p>
          <w:p w14:paraId="25906474" w14:textId="77777777" w:rsidR="000822BA" w:rsidRDefault="001124C7">
            <w:pPr>
              <w:spacing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4FEA6DAF" w14:textId="77777777">
        <w:trPr>
          <w:trHeight w:val="94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23FD5A8F" w14:textId="77777777" w:rsidR="000822BA" w:rsidRDefault="000822BA">
            <w:pPr>
              <w:numPr>
                <w:ilvl w:val="0"/>
                <w:numId w:val="23"/>
              </w:numPr>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4987E6D5"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Несоблюдение правил при сборе отходов в контейнеры, установленные на территории Коттеджного Посёлка (п. 3.3 настоящих Правил)</w:t>
            </w:r>
          </w:p>
        </w:tc>
        <w:tc>
          <w:tcPr>
            <w:tcW w:w="3617" w:type="dxa"/>
            <w:tcBorders>
              <w:top w:val="single" w:sz="5" w:space="0" w:color="000000"/>
              <w:left w:val="single" w:sz="5" w:space="0" w:color="000000"/>
              <w:bottom w:val="single" w:sz="5" w:space="0" w:color="000000"/>
              <w:right w:val="single" w:sz="5" w:space="0" w:color="000000"/>
            </w:tcBorders>
            <w:vAlign w:val="center"/>
          </w:tcPr>
          <w:p w14:paraId="7DAF4CC5" w14:textId="77777777" w:rsidR="000822BA" w:rsidRDefault="000822BA">
            <w:pPr>
              <w:ind w:left="141"/>
              <w:rPr>
                <w:rFonts w:ascii="Times New Roman" w:eastAsia="Times New Roman" w:hAnsi="Times New Roman" w:cs="Times New Roman"/>
                <w:sz w:val="18"/>
                <w:szCs w:val="18"/>
              </w:rPr>
            </w:pPr>
          </w:p>
          <w:p w14:paraId="49212823" w14:textId="77777777" w:rsidR="000822BA" w:rsidRDefault="000822BA">
            <w:pPr>
              <w:spacing w:before="5"/>
              <w:ind w:left="141"/>
              <w:rPr>
                <w:rFonts w:ascii="Times New Roman" w:eastAsia="Times New Roman" w:hAnsi="Times New Roman" w:cs="Times New Roman"/>
                <w:sz w:val="18"/>
                <w:szCs w:val="18"/>
              </w:rPr>
            </w:pPr>
          </w:p>
          <w:p w14:paraId="180DA940" w14:textId="77777777" w:rsidR="000822BA" w:rsidRDefault="001124C7">
            <w:pPr>
              <w:spacing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5 000</w:t>
            </w:r>
          </w:p>
          <w:p w14:paraId="5F22AA41" w14:textId="77777777" w:rsidR="000822BA" w:rsidRDefault="001124C7">
            <w:pPr>
              <w:spacing w:line="252"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1ED6FE8F" w14:textId="77777777">
        <w:trPr>
          <w:trHeight w:val="133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6F7EA5E4" w14:textId="77777777" w:rsidR="000822BA" w:rsidRDefault="000822BA">
            <w:pPr>
              <w:numPr>
                <w:ilvl w:val="0"/>
                <w:numId w:val="23"/>
              </w:numPr>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68AF1B6E"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Сбрасывание в канализационные сети и дренажные </w:t>
            </w:r>
            <w:proofErr w:type="gramStart"/>
            <w:r>
              <w:rPr>
                <w:rFonts w:ascii="Times New Roman" w:eastAsia="Times New Roman" w:hAnsi="Times New Roman" w:cs="Times New Roman"/>
                <w:sz w:val="18"/>
                <w:szCs w:val="18"/>
              </w:rPr>
              <w:t>канавы  мусора</w:t>
            </w:r>
            <w:proofErr w:type="gramEnd"/>
            <w:r>
              <w:rPr>
                <w:rFonts w:ascii="Times New Roman" w:eastAsia="Times New Roman" w:hAnsi="Times New Roman" w:cs="Times New Roman"/>
                <w:sz w:val="18"/>
                <w:szCs w:val="18"/>
              </w:rPr>
              <w:t>, пищевых отходов, взрывоопасных и легковоспламеняющихся, ядовитых, отравляющих веществ (п.3.3 настоящих Правил)</w:t>
            </w:r>
          </w:p>
        </w:tc>
        <w:tc>
          <w:tcPr>
            <w:tcW w:w="3617" w:type="dxa"/>
            <w:tcBorders>
              <w:top w:val="single" w:sz="5" w:space="0" w:color="000000"/>
              <w:left w:val="single" w:sz="5" w:space="0" w:color="000000"/>
              <w:bottom w:val="single" w:sz="5" w:space="0" w:color="000000"/>
              <w:right w:val="single" w:sz="5" w:space="0" w:color="000000"/>
            </w:tcBorders>
            <w:vAlign w:val="center"/>
          </w:tcPr>
          <w:p w14:paraId="20BC31B1" w14:textId="77777777" w:rsidR="000822BA" w:rsidRDefault="000822BA">
            <w:pPr>
              <w:ind w:left="141"/>
              <w:jc w:val="center"/>
              <w:rPr>
                <w:rFonts w:ascii="Times New Roman" w:eastAsia="Times New Roman" w:hAnsi="Times New Roman" w:cs="Times New Roman"/>
                <w:sz w:val="18"/>
                <w:szCs w:val="18"/>
              </w:rPr>
            </w:pPr>
          </w:p>
          <w:p w14:paraId="6ECB07E6"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 размере ущерба, понесенного</w:t>
            </w:r>
          </w:p>
          <w:p w14:paraId="7DFAF005"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Управляющей Компанией</w:t>
            </w:r>
          </w:p>
        </w:tc>
      </w:tr>
      <w:tr w:rsidR="000822BA" w14:paraId="0F2440BA" w14:textId="77777777">
        <w:trPr>
          <w:trHeight w:val="79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38F0687A" w14:textId="77777777" w:rsidR="000822BA" w:rsidRDefault="000822BA">
            <w:pPr>
              <w:numPr>
                <w:ilvl w:val="0"/>
                <w:numId w:val="23"/>
              </w:numPr>
              <w:spacing w:before="3"/>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79E4D075"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Несоблюдение правил пожарной безопасности (п. 6.1, 6.2, настоящих Правил)</w:t>
            </w:r>
          </w:p>
        </w:tc>
        <w:tc>
          <w:tcPr>
            <w:tcW w:w="3617" w:type="dxa"/>
            <w:tcBorders>
              <w:top w:val="single" w:sz="5" w:space="0" w:color="000000"/>
              <w:left w:val="single" w:sz="5" w:space="0" w:color="000000"/>
              <w:bottom w:val="single" w:sz="5" w:space="0" w:color="000000"/>
              <w:right w:val="single" w:sz="5" w:space="0" w:color="000000"/>
            </w:tcBorders>
            <w:vAlign w:val="center"/>
          </w:tcPr>
          <w:p w14:paraId="5A1E04ED" w14:textId="77777777" w:rsidR="000822BA" w:rsidRDefault="001124C7">
            <w:pPr>
              <w:spacing w:line="245"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5000</w:t>
            </w:r>
          </w:p>
          <w:p w14:paraId="4CAFCBA4" w14:textId="77777777" w:rsidR="000822BA" w:rsidRDefault="001124C7">
            <w:pPr>
              <w:spacing w:line="245"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72727BB5" w14:textId="77777777">
        <w:trPr>
          <w:trHeight w:val="570"/>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7CD3D37E" w14:textId="77777777" w:rsidR="000822BA" w:rsidRDefault="000822BA">
            <w:pPr>
              <w:numPr>
                <w:ilvl w:val="0"/>
                <w:numId w:val="23"/>
              </w:numPr>
              <w:spacing w:before="3"/>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65658441"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Использование пиротехнических средств (п. 2.1 настоящих Правил)</w:t>
            </w:r>
          </w:p>
        </w:tc>
        <w:tc>
          <w:tcPr>
            <w:tcW w:w="3617" w:type="dxa"/>
            <w:tcBorders>
              <w:top w:val="single" w:sz="5" w:space="0" w:color="000000"/>
              <w:left w:val="single" w:sz="5" w:space="0" w:color="000000"/>
              <w:bottom w:val="single" w:sz="5" w:space="0" w:color="000000"/>
              <w:right w:val="single" w:sz="5" w:space="0" w:color="000000"/>
            </w:tcBorders>
            <w:vAlign w:val="center"/>
          </w:tcPr>
          <w:p w14:paraId="028F98A5" w14:textId="77777777" w:rsidR="000822BA" w:rsidRDefault="001124C7">
            <w:pPr>
              <w:spacing w:line="246"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5 000</w:t>
            </w:r>
          </w:p>
          <w:p w14:paraId="59DF9C0D" w14:textId="77777777" w:rsidR="000822BA" w:rsidRDefault="001124C7">
            <w:pPr>
              <w:spacing w:line="245"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3AB4E2DF" w14:textId="77777777">
        <w:trPr>
          <w:trHeight w:val="49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2D00CF8F" w14:textId="77777777" w:rsidR="000822BA" w:rsidRDefault="000822BA">
            <w:pPr>
              <w:numPr>
                <w:ilvl w:val="0"/>
                <w:numId w:val="23"/>
              </w:numPr>
              <w:spacing w:before="3"/>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13275DB8"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Нарушение правил содержания домашних животных</w:t>
            </w:r>
          </w:p>
        </w:tc>
        <w:tc>
          <w:tcPr>
            <w:tcW w:w="3617" w:type="dxa"/>
            <w:tcBorders>
              <w:top w:val="single" w:sz="5" w:space="0" w:color="000000"/>
              <w:left w:val="single" w:sz="5" w:space="0" w:color="000000"/>
              <w:bottom w:val="single" w:sz="5" w:space="0" w:color="000000"/>
              <w:right w:val="single" w:sz="5" w:space="0" w:color="000000"/>
            </w:tcBorders>
            <w:vAlign w:val="center"/>
          </w:tcPr>
          <w:p w14:paraId="68431B3B"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3000</w:t>
            </w:r>
          </w:p>
          <w:p w14:paraId="717899E5" w14:textId="77777777" w:rsidR="000822BA" w:rsidRDefault="001124C7">
            <w:pPr>
              <w:spacing w:line="246"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за каждый случай</w:t>
            </w:r>
          </w:p>
        </w:tc>
      </w:tr>
      <w:tr w:rsidR="000822BA" w14:paraId="164F7FD1" w14:textId="77777777">
        <w:trPr>
          <w:trHeight w:val="495"/>
          <w:jc w:val="center"/>
        </w:trPr>
        <w:tc>
          <w:tcPr>
            <w:tcW w:w="1664" w:type="dxa"/>
            <w:tcBorders>
              <w:top w:val="single" w:sz="5" w:space="0" w:color="000000"/>
              <w:left w:val="single" w:sz="5" w:space="0" w:color="000000"/>
              <w:bottom w:val="single" w:sz="5" w:space="0" w:color="000000"/>
              <w:right w:val="single" w:sz="5" w:space="0" w:color="000000"/>
            </w:tcBorders>
            <w:vAlign w:val="center"/>
          </w:tcPr>
          <w:p w14:paraId="48706871" w14:textId="77777777" w:rsidR="000822BA" w:rsidRDefault="000822BA">
            <w:pPr>
              <w:numPr>
                <w:ilvl w:val="0"/>
                <w:numId w:val="23"/>
              </w:numPr>
              <w:spacing w:before="3"/>
              <w:ind w:left="-141" w:firstLine="0"/>
              <w:jc w:val="center"/>
              <w:rPr>
                <w:rFonts w:ascii="Times New Roman" w:eastAsia="Times New Roman" w:hAnsi="Times New Roman" w:cs="Times New Roman"/>
                <w:sz w:val="18"/>
                <w:szCs w:val="18"/>
              </w:rPr>
            </w:pPr>
          </w:p>
        </w:tc>
        <w:tc>
          <w:tcPr>
            <w:tcW w:w="4645" w:type="dxa"/>
            <w:tcBorders>
              <w:top w:val="single" w:sz="5" w:space="0" w:color="000000"/>
              <w:left w:val="single" w:sz="5" w:space="0" w:color="000000"/>
              <w:bottom w:val="single" w:sz="5" w:space="0" w:color="000000"/>
              <w:right w:val="single" w:sz="5" w:space="0" w:color="000000"/>
            </w:tcBorders>
            <w:vAlign w:val="center"/>
          </w:tcPr>
          <w:p w14:paraId="1B639251" w14:textId="77777777" w:rsidR="000822BA" w:rsidRDefault="001124C7">
            <w:pPr>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Уничтожение или порча кустарников и деревьев на общественной территории</w:t>
            </w:r>
          </w:p>
        </w:tc>
        <w:tc>
          <w:tcPr>
            <w:tcW w:w="3617" w:type="dxa"/>
            <w:tcBorders>
              <w:top w:val="single" w:sz="5" w:space="0" w:color="000000"/>
              <w:left w:val="single" w:sz="5" w:space="0" w:color="000000"/>
              <w:bottom w:val="single" w:sz="5" w:space="0" w:color="000000"/>
              <w:right w:val="single" w:sz="5" w:space="0" w:color="000000"/>
            </w:tcBorders>
            <w:vAlign w:val="center"/>
          </w:tcPr>
          <w:p w14:paraId="55F0EA0B" w14:textId="77777777" w:rsidR="000822BA" w:rsidRDefault="001124C7">
            <w:pPr>
              <w:spacing w:line="246" w:lineRule="auto"/>
              <w:ind w:left="14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В размере ущерба, понесенного Управляющей Компанией</w:t>
            </w:r>
          </w:p>
        </w:tc>
      </w:tr>
    </w:tbl>
    <w:p w14:paraId="02E723E9" w14:textId="77777777" w:rsidR="000822BA" w:rsidRDefault="000822BA">
      <w:pPr>
        <w:widowControl w:val="0"/>
        <w:pBdr>
          <w:top w:val="nil"/>
          <w:left w:val="nil"/>
          <w:bottom w:val="nil"/>
          <w:right w:val="nil"/>
          <w:between w:val="nil"/>
        </w:pBdr>
        <w:shd w:val="clear" w:color="auto" w:fill="FFFFFF"/>
        <w:tabs>
          <w:tab w:val="left" w:pos="1183"/>
        </w:tabs>
        <w:spacing w:after="180" w:line="240" w:lineRule="auto"/>
        <w:ind w:left="-141"/>
        <w:rPr>
          <w:rFonts w:ascii="Times New Roman" w:eastAsia="Times New Roman" w:hAnsi="Times New Roman" w:cs="Times New Roman"/>
          <w:sz w:val="18"/>
          <w:szCs w:val="18"/>
        </w:rPr>
      </w:pPr>
    </w:p>
    <w:p w14:paraId="785950D9" w14:textId="77777777" w:rsidR="000822BA" w:rsidRDefault="000822BA">
      <w:pPr>
        <w:ind w:left="-141"/>
        <w:rPr>
          <w:sz w:val="18"/>
          <w:szCs w:val="18"/>
        </w:rPr>
      </w:pPr>
    </w:p>
    <w:p w14:paraId="157F7F4F" w14:textId="77777777" w:rsidR="000822BA" w:rsidRDefault="000822BA">
      <w:pPr>
        <w:tabs>
          <w:tab w:val="left" w:pos="3050"/>
        </w:tabs>
        <w:spacing w:after="0"/>
        <w:ind w:left="-141"/>
        <w:rPr>
          <w:rFonts w:ascii="Times New Roman" w:eastAsia="Times New Roman" w:hAnsi="Times New Roman" w:cs="Times New Roman"/>
          <w:b/>
          <w:sz w:val="18"/>
          <w:szCs w:val="18"/>
        </w:rPr>
      </w:pPr>
    </w:p>
    <w:p w14:paraId="5743C873" w14:textId="77777777" w:rsidR="000822BA" w:rsidRDefault="001124C7">
      <w:pPr>
        <w:tabs>
          <w:tab w:val="left" w:pos="3050"/>
        </w:tabs>
        <w:spacing w:after="0"/>
        <w:ind w:left="-141"/>
        <w:jc w:val="right"/>
        <w:rPr>
          <w:rFonts w:ascii="Times New Roman" w:eastAsia="Times New Roman" w:hAnsi="Times New Roman" w:cs="Times New Roman"/>
          <w:b/>
          <w:sz w:val="18"/>
          <w:szCs w:val="18"/>
        </w:rPr>
      </w:pPr>
      <w:r>
        <w:br w:type="page"/>
      </w:r>
    </w:p>
    <w:p w14:paraId="5E6DB9F1" w14:textId="77777777" w:rsidR="000822BA" w:rsidRDefault="001124C7">
      <w:pPr>
        <w:tabs>
          <w:tab w:val="left" w:pos="3050"/>
        </w:tabs>
        <w:spacing w:after="0"/>
        <w:ind w:left="-141"/>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 xml:space="preserve">Приложение №2 </w:t>
      </w:r>
    </w:p>
    <w:p w14:paraId="32834E69" w14:textId="77777777" w:rsidR="000822BA" w:rsidRDefault="001124C7">
      <w:pPr>
        <w:spacing w:after="0"/>
        <w:ind w:left="-141"/>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К Договору обслуживания Коттеджного Посёлка</w:t>
      </w:r>
    </w:p>
    <w:p w14:paraId="7263CF49" w14:textId="77777777" w:rsidR="000822BA" w:rsidRDefault="001124C7">
      <w:pPr>
        <w:spacing w:after="0"/>
        <w:ind w:left="-141"/>
        <w:jc w:val="right"/>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от «____» ___________2022 г.    </w:t>
      </w:r>
    </w:p>
    <w:p w14:paraId="7A1405BF" w14:textId="77777777" w:rsidR="000822BA" w:rsidRDefault="000822BA">
      <w:pPr>
        <w:ind w:left="-141"/>
        <w:jc w:val="right"/>
        <w:rPr>
          <w:rFonts w:ascii="Times New Roman" w:eastAsia="Times New Roman" w:hAnsi="Times New Roman" w:cs="Times New Roman"/>
          <w:sz w:val="18"/>
          <w:szCs w:val="18"/>
        </w:rPr>
      </w:pPr>
    </w:p>
    <w:p w14:paraId="6D2D75AF" w14:textId="77777777" w:rsidR="000822BA" w:rsidRDefault="001124C7">
      <w:pPr>
        <w:ind w:left="-14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Перечень работ по обслуживанию Коттеджного Посёлка. Сроки и периодичность их выполнения.</w:t>
      </w:r>
    </w:p>
    <w:p w14:paraId="040899D0" w14:textId="77777777" w:rsidR="000822BA" w:rsidRDefault="000822BA">
      <w:pPr>
        <w:widowControl w:val="0"/>
        <w:spacing w:after="0" w:line="240" w:lineRule="auto"/>
        <w:ind w:left="-141"/>
        <w:jc w:val="center"/>
        <w:rPr>
          <w:rFonts w:ascii="Times New Roman" w:eastAsia="Times New Roman" w:hAnsi="Times New Roman" w:cs="Times New Roman"/>
          <w:sz w:val="15"/>
          <w:szCs w:val="15"/>
        </w:rPr>
      </w:pPr>
    </w:p>
    <w:tbl>
      <w:tblPr>
        <w:tblStyle w:val="aff2"/>
        <w:tblW w:w="93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2834"/>
      </w:tblGrid>
      <w:tr w:rsidR="000822BA" w14:paraId="4565EA29" w14:textId="77777777">
        <w:tc>
          <w:tcPr>
            <w:tcW w:w="6521" w:type="dxa"/>
            <w:shd w:val="clear" w:color="auto" w:fill="auto"/>
          </w:tcPr>
          <w:p w14:paraId="59016EF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Вид работ</w:t>
            </w:r>
          </w:p>
        </w:tc>
        <w:tc>
          <w:tcPr>
            <w:tcW w:w="2834" w:type="dxa"/>
            <w:shd w:val="clear" w:color="auto" w:fill="auto"/>
          </w:tcPr>
          <w:p w14:paraId="2709FE1A"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Периодичность</w:t>
            </w:r>
          </w:p>
        </w:tc>
      </w:tr>
      <w:tr w:rsidR="000822BA" w14:paraId="13BADBC6" w14:textId="77777777">
        <w:tc>
          <w:tcPr>
            <w:tcW w:w="9355" w:type="dxa"/>
            <w:gridSpan w:val="2"/>
            <w:shd w:val="clear" w:color="auto" w:fill="A6A6A6"/>
          </w:tcPr>
          <w:p w14:paraId="71D50201" w14:textId="77777777" w:rsidR="000822BA" w:rsidRDefault="001124C7">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Содержание поселка</w:t>
            </w:r>
          </w:p>
        </w:tc>
      </w:tr>
      <w:tr w:rsidR="000822BA" w14:paraId="1AF15298" w14:textId="77777777">
        <w:tc>
          <w:tcPr>
            <w:tcW w:w="9355" w:type="dxa"/>
            <w:gridSpan w:val="2"/>
            <w:shd w:val="clear" w:color="auto" w:fill="FFFFFF"/>
          </w:tcPr>
          <w:p w14:paraId="028DF4B4" w14:textId="77777777" w:rsidR="000822BA" w:rsidRDefault="001124C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Водяные колодцы</w:t>
            </w:r>
          </w:p>
        </w:tc>
      </w:tr>
      <w:tr w:rsidR="000822BA" w14:paraId="4258ECE6" w14:textId="77777777">
        <w:tc>
          <w:tcPr>
            <w:tcW w:w="6521" w:type="dxa"/>
            <w:shd w:val="clear" w:color="auto" w:fill="FFFFFF"/>
          </w:tcPr>
          <w:p w14:paraId="36FA435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Проверка запорной арматуры, подключение и отключение водоснабжения</w:t>
            </w:r>
          </w:p>
        </w:tc>
        <w:tc>
          <w:tcPr>
            <w:tcW w:w="2834" w:type="dxa"/>
            <w:shd w:val="clear" w:color="auto" w:fill="FFFFFF"/>
          </w:tcPr>
          <w:p w14:paraId="39F68BAB"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 обращения собственников</w:t>
            </w:r>
          </w:p>
        </w:tc>
      </w:tr>
      <w:tr w:rsidR="000822BA" w14:paraId="50BF0BA0" w14:textId="77777777">
        <w:tc>
          <w:tcPr>
            <w:tcW w:w="9355" w:type="dxa"/>
            <w:gridSpan w:val="2"/>
            <w:shd w:val="clear" w:color="auto" w:fill="FFFFFF"/>
          </w:tcPr>
          <w:p w14:paraId="6884FBDC" w14:textId="77777777" w:rsidR="000822BA" w:rsidRDefault="001124C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Электрощитовые шкафы</w:t>
            </w:r>
          </w:p>
        </w:tc>
      </w:tr>
      <w:tr w:rsidR="000822BA" w14:paraId="457304CF" w14:textId="77777777">
        <w:tc>
          <w:tcPr>
            <w:tcW w:w="6521" w:type="dxa"/>
            <w:shd w:val="clear" w:color="auto" w:fill="FFFFFF"/>
          </w:tcPr>
          <w:p w14:paraId="4C2DD7C2"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Чистка, протяжка контактных соединений, проверка сопротивления изоляции проводов и кабелей; проверка заземляющих устройств (при наличии электрощитовой)</w:t>
            </w:r>
          </w:p>
        </w:tc>
        <w:tc>
          <w:tcPr>
            <w:tcW w:w="2834" w:type="dxa"/>
            <w:shd w:val="clear" w:color="auto" w:fill="FFFFFF"/>
          </w:tcPr>
          <w:p w14:paraId="15BB172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1 раз в год</w:t>
            </w:r>
          </w:p>
        </w:tc>
      </w:tr>
      <w:tr w:rsidR="000822BA" w14:paraId="3F2861AF" w14:textId="77777777">
        <w:tc>
          <w:tcPr>
            <w:tcW w:w="6521" w:type="dxa"/>
            <w:shd w:val="clear" w:color="auto" w:fill="FFFFFF"/>
          </w:tcPr>
          <w:p w14:paraId="688C5F66"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Проверка, замена индивидуальных приборов учета электроэнергии (прибор учета приобретается собственником), автоматических выключателей</w:t>
            </w:r>
          </w:p>
        </w:tc>
        <w:tc>
          <w:tcPr>
            <w:tcW w:w="2834" w:type="dxa"/>
            <w:shd w:val="clear" w:color="auto" w:fill="FFFFFF"/>
          </w:tcPr>
          <w:p w14:paraId="6C34C2F7"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3582209C" w14:textId="77777777">
        <w:trPr>
          <w:trHeight w:val="195"/>
        </w:trPr>
        <w:tc>
          <w:tcPr>
            <w:tcW w:w="6521" w:type="dxa"/>
            <w:shd w:val="clear" w:color="auto" w:fill="auto"/>
          </w:tcPr>
          <w:p w14:paraId="0B385C68" w14:textId="77777777" w:rsidR="000822BA" w:rsidRDefault="001124C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Летний период:</w:t>
            </w:r>
          </w:p>
        </w:tc>
        <w:tc>
          <w:tcPr>
            <w:tcW w:w="2834" w:type="dxa"/>
            <w:shd w:val="clear" w:color="auto" w:fill="auto"/>
          </w:tcPr>
          <w:p w14:paraId="0C3DAF7E" w14:textId="77777777" w:rsidR="000822BA" w:rsidRDefault="000822BA">
            <w:pPr>
              <w:rPr>
                <w:rFonts w:ascii="Times New Roman" w:eastAsia="Times New Roman" w:hAnsi="Times New Roman" w:cs="Times New Roman"/>
                <w:sz w:val="18"/>
                <w:szCs w:val="18"/>
              </w:rPr>
            </w:pPr>
          </w:p>
        </w:tc>
      </w:tr>
      <w:tr w:rsidR="000822BA" w14:paraId="6D82102A" w14:textId="77777777">
        <w:tc>
          <w:tcPr>
            <w:tcW w:w="6521" w:type="dxa"/>
          </w:tcPr>
          <w:p w14:paraId="5C29BE1D"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Уборка мест общего доступа (кроме строительного мусора)</w:t>
            </w:r>
          </w:p>
        </w:tc>
        <w:tc>
          <w:tcPr>
            <w:tcW w:w="2834" w:type="dxa"/>
          </w:tcPr>
          <w:p w14:paraId="486F3647"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1 раз в неделю</w:t>
            </w:r>
          </w:p>
        </w:tc>
      </w:tr>
      <w:tr w:rsidR="000822BA" w14:paraId="053B469E" w14:textId="77777777">
        <w:tc>
          <w:tcPr>
            <w:tcW w:w="6521" w:type="dxa"/>
          </w:tcPr>
          <w:p w14:paraId="31B31B5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Уборка мусора с газонов (обочин дорог) в местах общего доступа</w:t>
            </w:r>
          </w:p>
        </w:tc>
        <w:tc>
          <w:tcPr>
            <w:tcW w:w="2834" w:type="dxa"/>
          </w:tcPr>
          <w:p w14:paraId="3F2B8FD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7E5F5ACD" w14:textId="77777777">
        <w:tc>
          <w:tcPr>
            <w:tcW w:w="6521" w:type="dxa"/>
          </w:tcPr>
          <w:p w14:paraId="4E10BE64"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Стрижка газонов (обочин дорог) мест общего доступа</w:t>
            </w:r>
          </w:p>
        </w:tc>
        <w:tc>
          <w:tcPr>
            <w:tcW w:w="2834" w:type="dxa"/>
          </w:tcPr>
          <w:p w14:paraId="7364D57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D7FC4BA" w14:textId="77777777">
        <w:tc>
          <w:tcPr>
            <w:tcW w:w="6521" w:type="dxa"/>
            <w:shd w:val="clear" w:color="auto" w:fill="auto"/>
          </w:tcPr>
          <w:p w14:paraId="2B2B597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Стрижка кустарников, подрезка деревьев и вырубка поросли в местах общего доступа</w:t>
            </w:r>
          </w:p>
        </w:tc>
        <w:tc>
          <w:tcPr>
            <w:tcW w:w="2834" w:type="dxa"/>
            <w:shd w:val="clear" w:color="auto" w:fill="auto"/>
          </w:tcPr>
          <w:p w14:paraId="39131E57"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03B7E0E" w14:textId="77777777">
        <w:tc>
          <w:tcPr>
            <w:tcW w:w="6521" w:type="dxa"/>
            <w:shd w:val="clear" w:color="auto" w:fill="auto"/>
          </w:tcPr>
          <w:p w14:paraId="19AAD43C"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Подметание территорий, очистка урн от мусора; уборка, выкашивание, поливка газонов и зелёных насаждений в местах общего пользования</w:t>
            </w:r>
          </w:p>
        </w:tc>
        <w:tc>
          <w:tcPr>
            <w:tcW w:w="2834" w:type="dxa"/>
            <w:shd w:val="clear" w:color="auto" w:fill="auto"/>
          </w:tcPr>
          <w:p w14:paraId="499CD245"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7190AA6" w14:textId="77777777">
        <w:tc>
          <w:tcPr>
            <w:tcW w:w="6521" w:type="dxa"/>
            <w:shd w:val="clear" w:color="auto" w:fill="auto"/>
          </w:tcPr>
          <w:p w14:paraId="255FA286" w14:textId="77777777" w:rsidR="000822BA" w:rsidRDefault="001124C7">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Диратизация</w:t>
            </w:r>
            <w:proofErr w:type="spellEnd"/>
            <w:r>
              <w:rPr>
                <w:rFonts w:ascii="Times New Roman" w:eastAsia="Times New Roman" w:hAnsi="Times New Roman" w:cs="Times New Roman"/>
                <w:sz w:val="18"/>
                <w:szCs w:val="18"/>
              </w:rPr>
              <w:t xml:space="preserve"> (обработка травы от клещей)</w:t>
            </w:r>
          </w:p>
        </w:tc>
        <w:tc>
          <w:tcPr>
            <w:tcW w:w="2834" w:type="dxa"/>
            <w:shd w:val="clear" w:color="auto" w:fill="auto"/>
          </w:tcPr>
          <w:p w14:paraId="60EAB47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1 раз в год</w:t>
            </w:r>
          </w:p>
        </w:tc>
      </w:tr>
      <w:tr w:rsidR="000822BA" w14:paraId="116E0F64" w14:textId="77777777">
        <w:tc>
          <w:tcPr>
            <w:tcW w:w="6521" w:type="dxa"/>
            <w:shd w:val="clear" w:color="auto" w:fill="auto"/>
          </w:tcPr>
          <w:p w14:paraId="06BA539B" w14:textId="77777777" w:rsidR="000822BA" w:rsidRDefault="001124C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В зимний период:</w:t>
            </w:r>
          </w:p>
        </w:tc>
        <w:tc>
          <w:tcPr>
            <w:tcW w:w="2834" w:type="dxa"/>
            <w:shd w:val="clear" w:color="auto" w:fill="auto"/>
          </w:tcPr>
          <w:p w14:paraId="352617DB" w14:textId="77777777" w:rsidR="000822BA" w:rsidRDefault="000822BA">
            <w:pPr>
              <w:rPr>
                <w:rFonts w:ascii="Times New Roman" w:eastAsia="Times New Roman" w:hAnsi="Times New Roman" w:cs="Times New Roman"/>
                <w:sz w:val="18"/>
                <w:szCs w:val="18"/>
              </w:rPr>
            </w:pPr>
          </w:p>
        </w:tc>
      </w:tr>
      <w:tr w:rsidR="000822BA" w14:paraId="3C2AA3ED" w14:textId="77777777">
        <w:tc>
          <w:tcPr>
            <w:tcW w:w="6521" w:type="dxa"/>
          </w:tcPr>
          <w:p w14:paraId="46513935"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Сдвижка и механизированная уборка снега после снегопада, посыпка дорог и проездов противогололедными материалами на асфальтированной части мест общего доступа</w:t>
            </w:r>
          </w:p>
        </w:tc>
        <w:tc>
          <w:tcPr>
            <w:tcW w:w="2834" w:type="dxa"/>
          </w:tcPr>
          <w:p w14:paraId="350C83D7"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В рабочие дни и по мере необходимости</w:t>
            </w:r>
          </w:p>
        </w:tc>
      </w:tr>
      <w:tr w:rsidR="000822BA" w14:paraId="117C9ABF" w14:textId="77777777">
        <w:tc>
          <w:tcPr>
            <w:tcW w:w="6521" w:type="dxa"/>
            <w:shd w:val="clear" w:color="auto" w:fill="auto"/>
          </w:tcPr>
          <w:p w14:paraId="4ADF864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Уборка снега на детских, спортивных и других площадках общего доступа, очистка урн от мусора</w:t>
            </w:r>
          </w:p>
        </w:tc>
        <w:tc>
          <w:tcPr>
            <w:tcW w:w="2834" w:type="dxa"/>
            <w:shd w:val="clear" w:color="auto" w:fill="auto"/>
          </w:tcPr>
          <w:p w14:paraId="7C2E2634"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0AD4476D" w14:textId="77777777">
        <w:tc>
          <w:tcPr>
            <w:tcW w:w="6521" w:type="dxa"/>
            <w:shd w:val="clear" w:color="auto" w:fill="auto"/>
          </w:tcPr>
          <w:p w14:paraId="74493C9E"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Расчистка дорожек к электрощитовым и почтовым ящикам (на неогороженной территории).</w:t>
            </w:r>
          </w:p>
        </w:tc>
        <w:tc>
          <w:tcPr>
            <w:tcW w:w="2834" w:type="dxa"/>
            <w:shd w:val="clear" w:color="auto" w:fill="auto"/>
          </w:tcPr>
          <w:p w14:paraId="38A7722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30841E5" w14:textId="77777777">
        <w:tc>
          <w:tcPr>
            <w:tcW w:w="6521" w:type="dxa"/>
            <w:shd w:val="clear" w:color="auto" w:fill="auto"/>
          </w:tcPr>
          <w:p w14:paraId="0CC4C59E" w14:textId="77777777" w:rsidR="000822BA" w:rsidRDefault="001124C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Круглогодично: </w:t>
            </w:r>
          </w:p>
        </w:tc>
        <w:tc>
          <w:tcPr>
            <w:tcW w:w="2834" w:type="dxa"/>
            <w:shd w:val="clear" w:color="auto" w:fill="auto"/>
          </w:tcPr>
          <w:p w14:paraId="73DDE788" w14:textId="77777777" w:rsidR="000822BA" w:rsidRDefault="000822BA">
            <w:pPr>
              <w:rPr>
                <w:rFonts w:ascii="Times New Roman" w:eastAsia="Times New Roman" w:hAnsi="Times New Roman" w:cs="Times New Roman"/>
                <w:sz w:val="18"/>
                <w:szCs w:val="18"/>
              </w:rPr>
            </w:pPr>
          </w:p>
        </w:tc>
      </w:tr>
      <w:tr w:rsidR="000822BA" w14:paraId="1E23CDA7" w14:textId="77777777">
        <w:tc>
          <w:tcPr>
            <w:tcW w:w="6521" w:type="dxa"/>
            <w:shd w:val="clear" w:color="auto" w:fill="auto"/>
          </w:tcPr>
          <w:p w14:paraId="0ED4C0D7"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Уборка контейнерных площадок</w:t>
            </w:r>
          </w:p>
        </w:tc>
        <w:tc>
          <w:tcPr>
            <w:tcW w:w="2834" w:type="dxa"/>
            <w:shd w:val="clear" w:color="auto" w:fill="auto"/>
          </w:tcPr>
          <w:p w14:paraId="12F6B8F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3255ED65" w14:textId="77777777">
        <w:tc>
          <w:tcPr>
            <w:tcW w:w="6521" w:type="dxa"/>
            <w:shd w:val="clear" w:color="auto" w:fill="auto"/>
          </w:tcPr>
          <w:p w14:paraId="5E95504A"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Ремонт и обслуживание детских и спортивных площадок</w:t>
            </w:r>
          </w:p>
        </w:tc>
        <w:tc>
          <w:tcPr>
            <w:tcW w:w="2834" w:type="dxa"/>
            <w:shd w:val="clear" w:color="auto" w:fill="auto"/>
          </w:tcPr>
          <w:p w14:paraId="213611C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A9524DE" w14:textId="77777777">
        <w:tc>
          <w:tcPr>
            <w:tcW w:w="6521" w:type="dxa"/>
            <w:shd w:val="clear" w:color="auto" w:fill="auto"/>
          </w:tcPr>
          <w:p w14:paraId="25810233"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Обслуживание дорог и проездов</w:t>
            </w:r>
          </w:p>
        </w:tc>
        <w:tc>
          <w:tcPr>
            <w:tcW w:w="2834" w:type="dxa"/>
            <w:shd w:val="clear" w:color="auto" w:fill="auto"/>
          </w:tcPr>
          <w:p w14:paraId="613E357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35478D87" w14:textId="77777777">
        <w:tc>
          <w:tcPr>
            <w:tcW w:w="9355" w:type="dxa"/>
            <w:gridSpan w:val="2"/>
            <w:shd w:val="clear" w:color="auto" w:fill="FFFFFF"/>
          </w:tcPr>
          <w:p w14:paraId="36B412F2" w14:textId="77777777" w:rsidR="000822BA" w:rsidRDefault="001124C7">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Подготовка системы отведения поверхностных вод к сезонной эксплуатации</w:t>
            </w:r>
          </w:p>
        </w:tc>
      </w:tr>
      <w:tr w:rsidR="000822BA" w14:paraId="295FA367" w14:textId="77777777">
        <w:tc>
          <w:tcPr>
            <w:tcW w:w="6521" w:type="dxa"/>
            <w:shd w:val="clear" w:color="auto" w:fill="FFFFFF"/>
          </w:tcPr>
          <w:p w14:paraId="150D560D"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Профилактические работы по содержанию дренажных канав на территории Коттеджного Посёлка (мест общего доступа)</w:t>
            </w:r>
          </w:p>
        </w:tc>
        <w:tc>
          <w:tcPr>
            <w:tcW w:w="2834" w:type="dxa"/>
            <w:shd w:val="clear" w:color="auto" w:fill="FFFFFF"/>
          </w:tcPr>
          <w:p w14:paraId="3BAAFAAD"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2 раза в год (весна, осень)</w:t>
            </w:r>
          </w:p>
        </w:tc>
      </w:tr>
      <w:tr w:rsidR="000822BA" w14:paraId="5A42856D" w14:textId="77777777">
        <w:tc>
          <w:tcPr>
            <w:tcW w:w="9355" w:type="dxa"/>
            <w:gridSpan w:val="2"/>
            <w:shd w:val="clear" w:color="auto" w:fill="FFFFFF"/>
          </w:tcPr>
          <w:p w14:paraId="550C771D" w14:textId="77777777" w:rsidR="000822BA" w:rsidRDefault="001124C7">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Освещение мест общего доступа (дороги, детские и спортивные площадки)</w:t>
            </w:r>
          </w:p>
        </w:tc>
      </w:tr>
      <w:tr w:rsidR="000822BA" w14:paraId="47BCEF90" w14:textId="77777777">
        <w:tc>
          <w:tcPr>
            <w:tcW w:w="6521" w:type="dxa"/>
            <w:shd w:val="clear" w:color="auto" w:fill="FFFFFF"/>
          </w:tcPr>
          <w:p w14:paraId="4505840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Ремонт и замена фонарей, прожекторов и светильников; замена ламп; ремонт и замена коммутационных устройств (реле, фотоэлементов и т.д.); устранение обрывов проводов и кабелей;</w:t>
            </w:r>
          </w:p>
        </w:tc>
        <w:tc>
          <w:tcPr>
            <w:tcW w:w="2834" w:type="dxa"/>
            <w:shd w:val="clear" w:color="auto" w:fill="FFFFFF"/>
          </w:tcPr>
          <w:p w14:paraId="7FA71426"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0B591218" w14:textId="77777777">
        <w:tc>
          <w:tcPr>
            <w:tcW w:w="6521" w:type="dxa"/>
            <w:shd w:val="clear" w:color="auto" w:fill="FFFFFF"/>
          </w:tcPr>
          <w:p w14:paraId="363F479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Привлечение специализированных организаций и спецтехники (автовышка, кран, трактор).</w:t>
            </w:r>
          </w:p>
        </w:tc>
        <w:tc>
          <w:tcPr>
            <w:tcW w:w="2834" w:type="dxa"/>
            <w:shd w:val="clear" w:color="auto" w:fill="FFFFFF"/>
          </w:tcPr>
          <w:p w14:paraId="34AA7BB8"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77978A45" w14:textId="77777777">
        <w:tc>
          <w:tcPr>
            <w:tcW w:w="9355" w:type="dxa"/>
            <w:gridSpan w:val="2"/>
            <w:shd w:val="clear" w:color="auto" w:fill="FFFFFF"/>
          </w:tcPr>
          <w:p w14:paraId="7317EACC" w14:textId="77777777" w:rsidR="000822BA" w:rsidRDefault="001124C7">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Аварийное обслуживание</w:t>
            </w:r>
          </w:p>
        </w:tc>
      </w:tr>
      <w:tr w:rsidR="000822BA" w14:paraId="4A48EFC1" w14:textId="77777777">
        <w:tc>
          <w:tcPr>
            <w:tcW w:w="6521" w:type="dxa"/>
            <w:shd w:val="clear" w:color="auto" w:fill="auto"/>
          </w:tcPr>
          <w:p w14:paraId="0BA06424"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Аварийное обслуживание на системах водоснабжения, канализации и энергоснабжения в границах в границах мест общего доступа</w:t>
            </w:r>
          </w:p>
        </w:tc>
        <w:tc>
          <w:tcPr>
            <w:tcW w:w="2834" w:type="dxa"/>
            <w:shd w:val="clear" w:color="auto" w:fill="auto"/>
          </w:tcPr>
          <w:p w14:paraId="232E824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w:t>
            </w:r>
          </w:p>
        </w:tc>
      </w:tr>
      <w:tr w:rsidR="000822BA" w14:paraId="31DC09CA" w14:textId="77777777">
        <w:tc>
          <w:tcPr>
            <w:tcW w:w="6521" w:type="dxa"/>
            <w:shd w:val="clear" w:color="auto" w:fill="auto"/>
          </w:tcPr>
          <w:p w14:paraId="6B2292A8"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Организация диспетчерской технической службы для своевременного реагирования на возникновение внештатной ситуации на территории Коттеджного Посёлка.</w:t>
            </w:r>
          </w:p>
        </w:tc>
        <w:tc>
          <w:tcPr>
            <w:tcW w:w="2834" w:type="dxa"/>
            <w:shd w:val="clear" w:color="auto" w:fill="auto"/>
          </w:tcPr>
          <w:p w14:paraId="2861252D"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Круглосуточно</w:t>
            </w:r>
          </w:p>
        </w:tc>
      </w:tr>
      <w:tr w:rsidR="000822BA" w14:paraId="2B6382B0" w14:textId="77777777">
        <w:trPr>
          <w:trHeight w:val="180"/>
        </w:trPr>
        <w:tc>
          <w:tcPr>
            <w:tcW w:w="9355" w:type="dxa"/>
            <w:gridSpan w:val="2"/>
            <w:shd w:val="clear" w:color="auto" w:fill="auto"/>
          </w:tcPr>
          <w:p w14:paraId="61704713" w14:textId="77777777" w:rsidR="000822BA" w:rsidRDefault="001124C7">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Иные мероприятия </w:t>
            </w:r>
          </w:p>
        </w:tc>
      </w:tr>
      <w:tr w:rsidR="000822BA" w14:paraId="4EA1CDB1" w14:textId="77777777">
        <w:trPr>
          <w:trHeight w:val="180"/>
        </w:trPr>
        <w:tc>
          <w:tcPr>
            <w:tcW w:w="6521" w:type="dxa"/>
          </w:tcPr>
          <w:p w14:paraId="23996B2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Проведение противопожарных мероприятий.</w:t>
            </w:r>
          </w:p>
        </w:tc>
        <w:tc>
          <w:tcPr>
            <w:tcW w:w="2834" w:type="dxa"/>
          </w:tcPr>
          <w:p w14:paraId="4FB0D9D6"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2 раза в год</w:t>
            </w:r>
          </w:p>
        </w:tc>
      </w:tr>
      <w:tr w:rsidR="000822BA" w14:paraId="35C439FF" w14:textId="77777777">
        <w:trPr>
          <w:trHeight w:val="180"/>
        </w:trPr>
        <w:tc>
          <w:tcPr>
            <w:tcW w:w="6521" w:type="dxa"/>
          </w:tcPr>
          <w:p w14:paraId="305CEF2C"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Освещение мест общего доступа (дороги) в вечернее и ночное время: - осуществляется после ввода сетей уличного освещения в эксплуатацию и до момента передачи сетей муниципальному образованию или эксплуатирующей организации</w:t>
            </w:r>
          </w:p>
        </w:tc>
        <w:tc>
          <w:tcPr>
            <w:tcW w:w="2834" w:type="dxa"/>
          </w:tcPr>
          <w:p w14:paraId="785025BA"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w:t>
            </w:r>
          </w:p>
        </w:tc>
      </w:tr>
      <w:tr w:rsidR="000822BA" w14:paraId="2AB94772" w14:textId="77777777">
        <w:tc>
          <w:tcPr>
            <w:tcW w:w="9355" w:type="dxa"/>
            <w:gridSpan w:val="2"/>
            <w:shd w:val="clear" w:color="auto" w:fill="BFBFBF"/>
          </w:tcPr>
          <w:p w14:paraId="43F1B4FE" w14:textId="77777777" w:rsidR="000822BA" w:rsidRDefault="001124C7">
            <w:pPr>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Услуги по управлению жилым помещением и обслуживанию мест общего доступа</w:t>
            </w:r>
          </w:p>
        </w:tc>
      </w:tr>
      <w:tr w:rsidR="000822BA" w14:paraId="09318820" w14:textId="77777777">
        <w:tc>
          <w:tcPr>
            <w:tcW w:w="6521" w:type="dxa"/>
            <w:shd w:val="clear" w:color="auto" w:fill="auto"/>
          </w:tcPr>
          <w:p w14:paraId="20F6ABB8"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Сбор, актуализация и хранение информации о жителях, </w:t>
            </w:r>
            <w:proofErr w:type="gramStart"/>
            <w:r>
              <w:rPr>
                <w:rFonts w:ascii="Times New Roman" w:eastAsia="Times New Roman" w:hAnsi="Times New Roman" w:cs="Times New Roman"/>
                <w:sz w:val="18"/>
                <w:szCs w:val="18"/>
              </w:rPr>
              <w:t>предоставление  технической</w:t>
            </w:r>
            <w:proofErr w:type="gramEnd"/>
            <w:r>
              <w:rPr>
                <w:rFonts w:ascii="Times New Roman" w:eastAsia="Times New Roman" w:hAnsi="Times New Roman" w:cs="Times New Roman"/>
                <w:sz w:val="18"/>
                <w:szCs w:val="18"/>
              </w:rPr>
              <w:t xml:space="preserve"> информации по инженерным системам</w:t>
            </w:r>
          </w:p>
        </w:tc>
        <w:tc>
          <w:tcPr>
            <w:tcW w:w="2834" w:type="dxa"/>
            <w:shd w:val="clear" w:color="auto" w:fill="auto"/>
          </w:tcPr>
          <w:p w14:paraId="32267A6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4E3D6B55" w14:textId="77777777">
        <w:tc>
          <w:tcPr>
            <w:tcW w:w="6521" w:type="dxa"/>
            <w:shd w:val="clear" w:color="auto" w:fill="auto"/>
          </w:tcPr>
          <w:p w14:paraId="4C3FDF88"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Взаимодействие с ресурсоснабжающими </w:t>
            </w:r>
            <w:proofErr w:type="gramStart"/>
            <w:r>
              <w:rPr>
                <w:rFonts w:ascii="Times New Roman" w:eastAsia="Times New Roman" w:hAnsi="Times New Roman" w:cs="Times New Roman"/>
                <w:sz w:val="18"/>
                <w:szCs w:val="18"/>
              </w:rPr>
              <w:t>организациями,  в</w:t>
            </w:r>
            <w:proofErr w:type="gramEnd"/>
            <w:r>
              <w:rPr>
                <w:rFonts w:ascii="Times New Roman" w:eastAsia="Times New Roman" w:hAnsi="Times New Roman" w:cs="Times New Roman"/>
                <w:sz w:val="18"/>
                <w:szCs w:val="18"/>
              </w:rPr>
              <w:t xml:space="preserve"> рамках открытия </w:t>
            </w:r>
            <w:r>
              <w:rPr>
                <w:rFonts w:ascii="Times New Roman" w:eastAsia="Times New Roman" w:hAnsi="Times New Roman" w:cs="Times New Roman"/>
                <w:sz w:val="18"/>
                <w:szCs w:val="18"/>
              </w:rPr>
              <w:lastRenderedPageBreak/>
              <w:t xml:space="preserve">лицевых счетов жителей, для расчетов за потребленные ресурсы.  </w:t>
            </w:r>
          </w:p>
        </w:tc>
        <w:tc>
          <w:tcPr>
            <w:tcW w:w="2834" w:type="dxa"/>
            <w:shd w:val="clear" w:color="auto" w:fill="auto"/>
          </w:tcPr>
          <w:p w14:paraId="496F4F2E"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По мере необходимости</w:t>
            </w:r>
          </w:p>
        </w:tc>
      </w:tr>
      <w:tr w:rsidR="000822BA" w14:paraId="7F8F9A85" w14:textId="77777777">
        <w:tc>
          <w:tcPr>
            <w:tcW w:w="6521" w:type="dxa"/>
            <w:shd w:val="clear" w:color="auto" w:fill="auto"/>
          </w:tcPr>
          <w:p w14:paraId="254B6AA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Организовывать общие собрания собственников помещений и доводить до сведения собственников проекты документов, касающихся содержания и текущего ремонта общего имущества дома, контролировать исполнение решений ОСС</w:t>
            </w:r>
          </w:p>
        </w:tc>
        <w:tc>
          <w:tcPr>
            <w:tcW w:w="2834" w:type="dxa"/>
            <w:shd w:val="clear" w:color="auto" w:fill="auto"/>
          </w:tcPr>
          <w:p w14:paraId="594678A8"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 мере необходимости</w:t>
            </w:r>
          </w:p>
        </w:tc>
      </w:tr>
      <w:tr w:rsidR="000822BA" w14:paraId="2E9C6232" w14:textId="77777777">
        <w:tc>
          <w:tcPr>
            <w:tcW w:w="6521" w:type="dxa"/>
            <w:shd w:val="clear" w:color="auto" w:fill="auto"/>
          </w:tcPr>
          <w:p w14:paraId="4327EA2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Предоставление </w:t>
            </w:r>
            <w:proofErr w:type="gramStart"/>
            <w:r>
              <w:rPr>
                <w:rFonts w:ascii="Times New Roman" w:eastAsia="Times New Roman" w:hAnsi="Times New Roman" w:cs="Times New Roman"/>
                <w:sz w:val="18"/>
                <w:szCs w:val="18"/>
              </w:rPr>
              <w:t>информации  по</w:t>
            </w:r>
            <w:proofErr w:type="gramEnd"/>
            <w:r>
              <w:rPr>
                <w:rFonts w:ascii="Times New Roman" w:eastAsia="Times New Roman" w:hAnsi="Times New Roman" w:cs="Times New Roman"/>
                <w:sz w:val="18"/>
                <w:szCs w:val="18"/>
              </w:rPr>
              <w:t xml:space="preserve"> запросам жителей (напрямую и путём размещения её на стендах, сайте, мобильном приложении « УК Удача»)</w:t>
            </w:r>
          </w:p>
        </w:tc>
        <w:tc>
          <w:tcPr>
            <w:tcW w:w="2834" w:type="dxa"/>
            <w:shd w:val="clear" w:color="auto" w:fill="auto"/>
          </w:tcPr>
          <w:p w14:paraId="6D4FEF4E"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w:t>
            </w:r>
          </w:p>
        </w:tc>
      </w:tr>
      <w:tr w:rsidR="000822BA" w14:paraId="09A306D9" w14:textId="77777777">
        <w:tc>
          <w:tcPr>
            <w:tcW w:w="6521" w:type="dxa"/>
            <w:shd w:val="clear" w:color="auto" w:fill="auto"/>
          </w:tcPr>
          <w:p w14:paraId="406FF08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Взаимодействие с органами государственной власти и раскрытие информации на сайте организации, в ГИС ЖКХ, на информационных стендах</w:t>
            </w:r>
          </w:p>
        </w:tc>
        <w:tc>
          <w:tcPr>
            <w:tcW w:w="2834" w:type="dxa"/>
            <w:shd w:val="clear" w:color="auto" w:fill="auto"/>
          </w:tcPr>
          <w:p w14:paraId="216A64A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506881CD" w14:textId="77777777">
        <w:tc>
          <w:tcPr>
            <w:tcW w:w="6521" w:type="dxa"/>
            <w:shd w:val="clear" w:color="auto" w:fill="auto"/>
          </w:tcPr>
          <w:p w14:paraId="4E4A799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Заключение договоров на выполнение работ с подрядными организациями</w:t>
            </w:r>
          </w:p>
        </w:tc>
        <w:tc>
          <w:tcPr>
            <w:tcW w:w="2834" w:type="dxa"/>
            <w:shd w:val="clear" w:color="auto" w:fill="auto"/>
          </w:tcPr>
          <w:p w14:paraId="1A267523"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42B9DB19" w14:textId="77777777">
        <w:tc>
          <w:tcPr>
            <w:tcW w:w="6521" w:type="dxa"/>
            <w:shd w:val="clear" w:color="auto" w:fill="auto"/>
          </w:tcPr>
          <w:p w14:paraId="54487741"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Сбор и обработка показаний индивидуальных приборов учёта</w:t>
            </w:r>
          </w:p>
        </w:tc>
        <w:tc>
          <w:tcPr>
            <w:tcW w:w="2834" w:type="dxa"/>
            <w:shd w:val="clear" w:color="auto" w:fill="auto"/>
          </w:tcPr>
          <w:p w14:paraId="7B13D406"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7727E030" w14:textId="77777777">
        <w:tc>
          <w:tcPr>
            <w:tcW w:w="6521" w:type="dxa"/>
            <w:shd w:val="clear" w:color="auto" w:fill="auto"/>
          </w:tcPr>
          <w:p w14:paraId="6F171DBA"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Начисление и сбор платежей, взыскание задолженности по оплате, проведение текущей сверки расчётов</w:t>
            </w:r>
          </w:p>
        </w:tc>
        <w:tc>
          <w:tcPr>
            <w:tcW w:w="2834" w:type="dxa"/>
            <w:shd w:val="clear" w:color="auto" w:fill="auto"/>
          </w:tcPr>
          <w:p w14:paraId="64DC6BFE"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55D00F5C" w14:textId="77777777">
        <w:tc>
          <w:tcPr>
            <w:tcW w:w="6521" w:type="dxa"/>
            <w:shd w:val="clear" w:color="auto" w:fill="auto"/>
          </w:tcPr>
          <w:p w14:paraId="4FD08760"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с рекламационными обращениями граждан, по выявленным недостаткам в строительной части, организации работ совместно с застройщиком по устранению выявленных недостатков. </w:t>
            </w:r>
          </w:p>
        </w:tc>
        <w:tc>
          <w:tcPr>
            <w:tcW w:w="2834" w:type="dxa"/>
            <w:shd w:val="clear" w:color="auto" w:fill="auto"/>
          </w:tcPr>
          <w:p w14:paraId="0DE6441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r w:rsidR="000822BA" w14:paraId="5C671A63" w14:textId="77777777">
        <w:tc>
          <w:tcPr>
            <w:tcW w:w="6521" w:type="dxa"/>
            <w:shd w:val="clear" w:color="auto" w:fill="auto"/>
          </w:tcPr>
          <w:p w14:paraId="29EA1BCF"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Работа с обращениями граждан; принятие, рассмотрение жалоб о некачественном предоставлении услуг по договору и извещение о результатах их рассмотрения. </w:t>
            </w:r>
          </w:p>
        </w:tc>
        <w:tc>
          <w:tcPr>
            <w:tcW w:w="2834" w:type="dxa"/>
            <w:shd w:val="clear" w:color="auto" w:fill="auto"/>
          </w:tcPr>
          <w:p w14:paraId="15399072"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 В соответствии с законодательством РФ</w:t>
            </w:r>
          </w:p>
        </w:tc>
      </w:tr>
      <w:tr w:rsidR="000822BA" w14:paraId="25851C2F" w14:textId="77777777">
        <w:tc>
          <w:tcPr>
            <w:tcW w:w="6521" w:type="dxa"/>
            <w:shd w:val="clear" w:color="auto" w:fill="auto"/>
          </w:tcPr>
          <w:p w14:paraId="7A6C31E9"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Ведение бухгалтерского учёта и составление отчётности</w:t>
            </w:r>
          </w:p>
        </w:tc>
        <w:tc>
          <w:tcPr>
            <w:tcW w:w="2834" w:type="dxa"/>
            <w:shd w:val="clear" w:color="auto" w:fill="auto"/>
          </w:tcPr>
          <w:p w14:paraId="23C3B1B4" w14:textId="77777777" w:rsidR="000822BA" w:rsidRDefault="001124C7">
            <w:pPr>
              <w:rPr>
                <w:rFonts w:ascii="Times New Roman" w:eastAsia="Times New Roman" w:hAnsi="Times New Roman" w:cs="Times New Roman"/>
                <w:sz w:val="18"/>
                <w:szCs w:val="18"/>
              </w:rPr>
            </w:pPr>
            <w:r>
              <w:rPr>
                <w:rFonts w:ascii="Times New Roman" w:eastAsia="Times New Roman" w:hAnsi="Times New Roman" w:cs="Times New Roman"/>
                <w:sz w:val="18"/>
                <w:szCs w:val="18"/>
              </w:rPr>
              <w:t>Постоянно в рабочие дни</w:t>
            </w:r>
          </w:p>
        </w:tc>
      </w:tr>
    </w:tbl>
    <w:p w14:paraId="7E971016" w14:textId="77777777" w:rsidR="000822BA" w:rsidRDefault="000822BA">
      <w:pPr>
        <w:widowControl w:val="0"/>
        <w:spacing w:after="0" w:line="240" w:lineRule="auto"/>
        <w:ind w:left="-141"/>
        <w:rPr>
          <w:rFonts w:ascii="Times New Roman" w:eastAsia="Times New Roman" w:hAnsi="Times New Roman" w:cs="Times New Roman"/>
          <w:sz w:val="18"/>
          <w:szCs w:val="18"/>
        </w:rPr>
      </w:pPr>
    </w:p>
    <w:p w14:paraId="0451141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rPr>
          <w:rFonts w:ascii="Times New Roman" w:eastAsia="Times New Roman" w:hAnsi="Times New Roman" w:cs="Times New Roman"/>
          <w:b/>
          <w:color w:val="22272F"/>
          <w:sz w:val="18"/>
          <w:szCs w:val="18"/>
        </w:rPr>
      </w:pPr>
    </w:p>
    <w:p w14:paraId="357D09E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rPr>
          <w:rFonts w:ascii="Times New Roman" w:eastAsia="Times New Roman" w:hAnsi="Times New Roman" w:cs="Times New Roman"/>
          <w:b/>
          <w:color w:val="22272F"/>
          <w:sz w:val="18"/>
          <w:szCs w:val="18"/>
        </w:rPr>
      </w:pPr>
    </w:p>
    <w:p w14:paraId="18F0CDD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9146C9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F95E5DE"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4A064C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8469B5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7C2B7F8"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4186AA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7BF6B8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58D913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309673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AC885B6"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9BE78D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B2E0B1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06C8CC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F60BDA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D596F7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B15F07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3B6BC9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46E42B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501B64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DBB89C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EA08C86"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03BE19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44A7A29"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83D26A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CFFA50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66A752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D1C6DE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6AFD9A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33DCD1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4F28528"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6EB5582"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D3C1E16"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65B253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1B0303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F36510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1D0138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688DCC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B89CE59"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0BE1E72"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8A2EDD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D8AC5F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FD885E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rPr>
          <w:rFonts w:ascii="Times New Roman" w:eastAsia="Times New Roman" w:hAnsi="Times New Roman" w:cs="Times New Roman"/>
          <w:b/>
          <w:color w:val="22272F"/>
          <w:sz w:val="18"/>
          <w:szCs w:val="18"/>
        </w:rPr>
      </w:pPr>
    </w:p>
    <w:p w14:paraId="70965A4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rPr>
          <w:rFonts w:ascii="Times New Roman" w:eastAsia="Times New Roman" w:hAnsi="Times New Roman" w:cs="Times New Roman"/>
          <w:b/>
          <w:color w:val="22272F"/>
          <w:sz w:val="18"/>
          <w:szCs w:val="18"/>
        </w:rPr>
      </w:pPr>
    </w:p>
    <w:p w14:paraId="5311D0FF"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D8BAEDC"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2C0212A" w14:textId="77777777" w:rsidR="000822BA" w:rsidRDefault="001124C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color w:val="22272F"/>
          <w:sz w:val="18"/>
          <w:szCs w:val="18"/>
        </w:rPr>
      </w:pPr>
      <w:r>
        <w:rPr>
          <w:rFonts w:ascii="Times New Roman" w:eastAsia="Times New Roman" w:hAnsi="Times New Roman" w:cs="Times New Roman"/>
          <w:b/>
          <w:color w:val="22272F"/>
          <w:sz w:val="18"/>
          <w:szCs w:val="18"/>
        </w:rPr>
        <w:t>Приложение N 3</w:t>
      </w:r>
    </w:p>
    <w:p w14:paraId="3FC509D2"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22272F"/>
          <w:sz w:val="18"/>
          <w:szCs w:val="18"/>
        </w:rPr>
        <w:t xml:space="preserve">К </w:t>
      </w:r>
      <w:r>
        <w:rPr>
          <w:rFonts w:ascii="Times New Roman" w:eastAsia="Times New Roman" w:hAnsi="Times New Roman" w:cs="Times New Roman"/>
          <w:b/>
          <w:color w:val="000000"/>
          <w:sz w:val="18"/>
          <w:szCs w:val="18"/>
        </w:rPr>
        <w:t xml:space="preserve">Договору обслуживания Коттеджного </w:t>
      </w:r>
      <w:r>
        <w:rPr>
          <w:rFonts w:ascii="Times New Roman" w:eastAsia="Times New Roman" w:hAnsi="Times New Roman" w:cs="Times New Roman"/>
          <w:b/>
          <w:sz w:val="18"/>
          <w:szCs w:val="18"/>
        </w:rPr>
        <w:t>Посёлка</w:t>
      </w:r>
    </w:p>
    <w:p w14:paraId="051694A9"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от «___» __________ 202</w:t>
      </w:r>
      <w:r>
        <w:rPr>
          <w:rFonts w:ascii="Times New Roman" w:eastAsia="Times New Roman" w:hAnsi="Times New Roman" w:cs="Times New Roman"/>
          <w:b/>
          <w:sz w:val="18"/>
          <w:szCs w:val="18"/>
        </w:rPr>
        <w:t>2</w:t>
      </w:r>
      <w:r>
        <w:rPr>
          <w:rFonts w:ascii="Times New Roman" w:eastAsia="Times New Roman" w:hAnsi="Times New Roman" w:cs="Times New Roman"/>
          <w:b/>
          <w:color w:val="000000"/>
          <w:sz w:val="18"/>
          <w:szCs w:val="18"/>
        </w:rPr>
        <w:t xml:space="preserve"> г.</w:t>
      </w:r>
    </w:p>
    <w:p w14:paraId="4E51C2ED"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highlight w:val="green"/>
        </w:rPr>
      </w:pPr>
    </w:p>
    <w:p w14:paraId="31AFEC65"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rPr>
      </w:pPr>
    </w:p>
    <w:p w14:paraId="450CA08E"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 xml:space="preserve">Перечень Объектов инфраструктуры и Оборудования </w:t>
      </w:r>
      <w:r>
        <w:rPr>
          <w:rFonts w:ascii="Times New Roman" w:eastAsia="Times New Roman" w:hAnsi="Times New Roman" w:cs="Times New Roman"/>
          <w:b/>
          <w:sz w:val="18"/>
          <w:szCs w:val="18"/>
        </w:rPr>
        <w:t>Посёлка</w:t>
      </w:r>
    </w:p>
    <w:p w14:paraId="10783477" w14:textId="77777777" w:rsidR="000822BA" w:rsidRDefault="000822BA">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b/>
          <w:color w:val="000000"/>
          <w:sz w:val="18"/>
          <w:szCs w:val="18"/>
        </w:rPr>
      </w:pPr>
    </w:p>
    <w:p w14:paraId="6E817AA4" w14:textId="77777777" w:rsidR="000822BA" w:rsidRDefault="001124C7">
      <w:pPr>
        <w:keepNext/>
        <w:keepLines/>
        <w:widowControl w:val="0"/>
        <w:numPr>
          <w:ilvl w:val="0"/>
          <w:numId w:val="20"/>
        </w:numPr>
        <w:pBdr>
          <w:top w:val="nil"/>
          <w:left w:val="nil"/>
          <w:bottom w:val="nil"/>
          <w:right w:val="nil"/>
          <w:between w:val="nil"/>
        </w:pBdr>
        <w:tabs>
          <w:tab w:val="left" w:pos="426"/>
        </w:tabs>
        <w:spacing w:after="180" w:line="240" w:lineRule="auto"/>
        <w:ind w:left="-141"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Система контроля и управления доступом на территорию </w:t>
      </w:r>
      <w:r>
        <w:rPr>
          <w:rFonts w:ascii="Times New Roman" w:eastAsia="Times New Roman" w:hAnsi="Times New Roman" w:cs="Times New Roman"/>
          <w:sz w:val="18"/>
          <w:szCs w:val="18"/>
        </w:rPr>
        <w:t>Посёлка</w:t>
      </w:r>
      <w:r>
        <w:rPr>
          <w:rFonts w:ascii="Times New Roman" w:eastAsia="Times New Roman" w:hAnsi="Times New Roman" w:cs="Times New Roman"/>
          <w:color w:val="000000"/>
          <w:sz w:val="18"/>
          <w:szCs w:val="18"/>
        </w:rPr>
        <w:t xml:space="preserve"> (шлагбаум с чипом);</w:t>
      </w:r>
    </w:p>
    <w:p w14:paraId="784AD55E" w14:textId="77777777" w:rsidR="000822BA" w:rsidRDefault="001124C7">
      <w:pPr>
        <w:keepNext/>
        <w:keepLines/>
        <w:widowControl w:val="0"/>
        <w:numPr>
          <w:ilvl w:val="0"/>
          <w:numId w:val="20"/>
        </w:numPr>
        <w:pBdr>
          <w:top w:val="nil"/>
          <w:left w:val="nil"/>
          <w:bottom w:val="nil"/>
          <w:right w:val="nil"/>
          <w:between w:val="nil"/>
        </w:pBdr>
        <w:tabs>
          <w:tab w:val="left" w:pos="426"/>
        </w:tabs>
        <w:spacing w:after="180" w:line="240" w:lineRule="auto"/>
        <w:ind w:left="-141"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Улицы и проезды;</w:t>
      </w:r>
    </w:p>
    <w:p w14:paraId="69E877A6" w14:textId="77777777" w:rsidR="000822BA" w:rsidRDefault="001124C7">
      <w:pPr>
        <w:keepNext/>
        <w:keepLines/>
        <w:widowControl w:val="0"/>
        <w:numPr>
          <w:ilvl w:val="0"/>
          <w:numId w:val="20"/>
        </w:numPr>
        <w:pBdr>
          <w:top w:val="nil"/>
          <w:left w:val="nil"/>
          <w:bottom w:val="nil"/>
          <w:right w:val="nil"/>
          <w:between w:val="nil"/>
        </w:pBdr>
        <w:tabs>
          <w:tab w:val="left" w:pos="426"/>
        </w:tabs>
        <w:spacing w:after="180" w:line="240" w:lineRule="auto"/>
        <w:ind w:left="-141" w:firstLine="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Разводящие сети и оборудование инженерного обеспечения в пределах </w:t>
      </w:r>
      <w:r>
        <w:rPr>
          <w:rFonts w:ascii="Times New Roman" w:eastAsia="Times New Roman" w:hAnsi="Times New Roman" w:cs="Times New Roman"/>
          <w:sz w:val="18"/>
          <w:szCs w:val="18"/>
        </w:rPr>
        <w:t>Посёлка</w:t>
      </w:r>
      <w:r>
        <w:rPr>
          <w:rFonts w:ascii="Times New Roman" w:eastAsia="Times New Roman" w:hAnsi="Times New Roman" w:cs="Times New Roman"/>
          <w:color w:val="000000"/>
          <w:sz w:val="18"/>
          <w:szCs w:val="18"/>
        </w:rPr>
        <w:t>:</w:t>
      </w:r>
    </w:p>
    <w:p w14:paraId="164308ED"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линии электропередач;</w:t>
      </w:r>
    </w:p>
    <w:p w14:paraId="24BA3BF9"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трубопровод водоотведения;</w:t>
      </w:r>
    </w:p>
    <w:p w14:paraId="179B8B10"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трубопровод водоснабжения:</w:t>
      </w:r>
    </w:p>
    <w:p w14:paraId="4532A2DA"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сети и оборудование видеонаблюдения;</w:t>
      </w:r>
    </w:p>
    <w:p w14:paraId="429E6E52"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сети наружного освещения улиц;</w:t>
      </w:r>
    </w:p>
    <w:p w14:paraId="52FB138F" w14:textId="77777777" w:rsidR="000822BA" w:rsidRDefault="001124C7">
      <w:pPr>
        <w:keepNext/>
        <w:keepLines/>
        <w:widowControl w:val="0"/>
        <w:pBdr>
          <w:top w:val="nil"/>
          <w:left w:val="nil"/>
          <w:bottom w:val="nil"/>
          <w:right w:val="nil"/>
          <w:between w:val="nil"/>
        </w:pBdr>
        <w:tabs>
          <w:tab w:val="left" w:pos="1395"/>
        </w:tabs>
        <w:spacing w:after="180" w:line="240" w:lineRule="auto"/>
        <w:ind w:left="-141"/>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площадка с контейнерами для сбора мусора.</w:t>
      </w:r>
    </w:p>
    <w:p w14:paraId="052A31A4" w14:textId="77777777" w:rsidR="000822BA" w:rsidRDefault="000822BA">
      <w:pPr>
        <w:keepNext/>
        <w:keepLines/>
        <w:widowControl w:val="0"/>
        <w:pBdr>
          <w:top w:val="nil"/>
          <w:left w:val="nil"/>
          <w:bottom w:val="nil"/>
          <w:right w:val="nil"/>
          <w:between w:val="nil"/>
        </w:pBdr>
        <w:tabs>
          <w:tab w:val="left" w:pos="1395"/>
        </w:tabs>
        <w:spacing w:after="180" w:line="240" w:lineRule="auto"/>
        <w:ind w:left="-141"/>
        <w:jc w:val="center"/>
        <w:rPr>
          <w:rFonts w:ascii="Times New Roman" w:eastAsia="Times New Roman" w:hAnsi="Times New Roman" w:cs="Times New Roman"/>
          <w:b/>
          <w:color w:val="000000"/>
          <w:sz w:val="18"/>
          <w:szCs w:val="18"/>
        </w:rPr>
      </w:pPr>
    </w:p>
    <w:p w14:paraId="3EBF0824"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highlight w:val="green"/>
        </w:rPr>
      </w:pPr>
    </w:p>
    <w:p w14:paraId="41A82352"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rPr>
      </w:pPr>
    </w:p>
    <w:p w14:paraId="6A5FDD40"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rPr>
      </w:pPr>
    </w:p>
    <w:p w14:paraId="7AB7BFA1" w14:textId="77777777" w:rsidR="000822BA" w:rsidRDefault="000822BA">
      <w:pPr>
        <w:widowControl w:val="0"/>
        <w:pBdr>
          <w:top w:val="nil"/>
          <w:left w:val="nil"/>
          <w:bottom w:val="nil"/>
          <w:right w:val="nil"/>
          <w:between w:val="nil"/>
        </w:pBdr>
        <w:spacing w:after="0" w:line="240" w:lineRule="auto"/>
        <w:ind w:left="-141"/>
        <w:jc w:val="both"/>
        <w:rPr>
          <w:rFonts w:ascii="Times New Roman" w:eastAsia="Times New Roman" w:hAnsi="Times New Roman" w:cs="Times New Roman"/>
          <w:color w:val="000000"/>
          <w:sz w:val="18"/>
          <w:szCs w:val="18"/>
        </w:rPr>
      </w:pPr>
    </w:p>
    <w:p w14:paraId="763F8C7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both"/>
        <w:rPr>
          <w:rFonts w:ascii="Times New Roman" w:eastAsia="Times New Roman" w:hAnsi="Times New Roman" w:cs="Times New Roman"/>
          <w:b/>
          <w:color w:val="000000"/>
          <w:sz w:val="18"/>
          <w:szCs w:val="18"/>
        </w:rPr>
      </w:pPr>
    </w:p>
    <w:p w14:paraId="7EFC3FD7" w14:textId="77777777" w:rsidR="000822BA" w:rsidRDefault="000822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
        <w:jc w:val="both"/>
        <w:rPr>
          <w:rFonts w:ascii="Times New Roman" w:eastAsia="Times New Roman" w:hAnsi="Times New Roman" w:cs="Times New Roman"/>
          <w:color w:val="22272F"/>
          <w:sz w:val="18"/>
          <w:szCs w:val="18"/>
        </w:rPr>
      </w:pPr>
    </w:p>
    <w:p w14:paraId="2E2A0521"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D139DB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496C12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67C2A0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464AE2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57ABC3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092F82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1469AF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CB3519E"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64EEA9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C8B3A7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44E32DC"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701D6A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C95598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898701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B116A0B"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61DDE3F"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2E3DDD8"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AC281D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2FBA47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1AE14C2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032AB9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2EC8CC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7E1837D" w14:textId="77777777" w:rsidR="004D0F04" w:rsidRDefault="004D0F04">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17E1A0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DB9E45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F7A07C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788D772"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7BE2A2C"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564BA4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color w:val="000000"/>
          <w:sz w:val="18"/>
          <w:szCs w:val="18"/>
        </w:rPr>
      </w:pPr>
    </w:p>
    <w:p w14:paraId="744AAC33"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color w:val="000000"/>
          <w:sz w:val="18"/>
          <w:szCs w:val="18"/>
        </w:rPr>
      </w:pPr>
    </w:p>
    <w:p w14:paraId="6FBD1723" w14:textId="77777777" w:rsidR="000822BA" w:rsidRDefault="001124C7">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color w:val="22272F"/>
          <w:sz w:val="18"/>
          <w:szCs w:val="18"/>
        </w:rPr>
      </w:pPr>
      <w:r>
        <w:rPr>
          <w:rFonts w:ascii="Times New Roman" w:eastAsia="Times New Roman" w:hAnsi="Times New Roman" w:cs="Times New Roman"/>
          <w:b/>
          <w:color w:val="22272F"/>
          <w:sz w:val="18"/>
          <w:szCs w:val="18"/>
        </w:rPr>
        <w:lastRenderedPageBreak/>
        <w:t>Приложение N 4</w:t>
      </w:r>
    </w:p>
    <w:p w14:paraId="442D883C"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22272F"/>
          <w:sz w:val="18"/>
          <w:szCs w:val="18"/>
        </w:rPr>
        <w:t xml:space="preserve">К </w:t>
      </w:r>
      <w:r>
        <w:rPr>
          <w:rFonts w:ascii="Times New Roman" w:eastAsia="Times New Roman" w:hAnsi="Times New Roman" w:cs="Times New Roman"/>
          <w:b/>
          <w:color w:val="000000"/>
          <w:sz w:val="18"/>
          <w:szCs w:val="18"/>
        </w:rPr>
        <w:t xml:space="preserve">Договору обслуживания Коттеджного </w:t>
      </w:r>
      <w:r>
        <w:rPr>
          <w:rFonts w:ascii="Times New Roman" w:eastAsia="Times New Roman" w:hAnsi="Times New Roman" w:cs="Times New Roman"/>
          <w:b/>
          <w:sz w:val="18"/>
          <w:szCs w:val="18"/>
        </w:rPr>
        <w:t>Посёлка</w:t>
      </w:r>
    </w:p>
    <w:p w14:paraId="21D03CA4" w14:textId="77777777" w:rsidR="000822BA" w:rsidRDefault="001124C7">
      <w:pPr>
        <w:keepNext/>
        <w:keepLines/>
        <w:widowControl w:val="0"/>
        <w:pBdr>
          <w:top w:val="nil"/>
          <w:left w:val="nil"/>
          <w:bottom w:val="nil"/>
          <w:right w:val="nil"/>
          <w:between w:val="nil"/>
        </w:pBdr>
        <w:spacing w:after="0" w:line="240" w:lineRule="auto"/>
        <w:ind w:left="-141"/>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от «___» __________ 202</w:t>
      </w:r>
      <w:r>
        <w:rPr>
          <w:rFonts w:ascii="Times New Roman" w:eastAsia="Times New Roman" w:hAnsi="Times New Roman" w:cs="Times New Roman"/>
          <w:b/>
          <w:sz w:val="18"/>
          <w:szCs w:val="18"/>
        </w:rPr>
        <w:t>2</w:t>
      </w:r>
      <w:r>
        <w:rPr>
          <w:rFonts w:ascii="Times New Roman" w:eastAsia="Times New Roman" w:hAnsi="Times New Roman" w:cs="Times New Roman"/>
          <w:b/>
          <w:color w:val="000000"/>
          <w:sz w:val="18"/>
          <w:szCs w:val="18"/>
        </w:rPr>
        <w:t xml:space="preserve"> г.</w:t>
      </w:r>
    </w:p>
    <w:p w14:paraId="4CB3270F" w14:textId="77777777" w:rsidR="000822BA" w:rsidRDefault="000822BA">
      <w:pPr>
        <w:spacing w:after="0" w:line="240" w:lineRule="auto"/>
        <w:ind w:left="-141"/>
        <w:jc w:val="right"/>
        <w:rPr>
          <w:rFonts w:ascii="Times New Roman" w:eastAsia="Times New Roman" w:hAnsi="Times New Roman" w:cs="Times New Roman"/>
          <w:sz w:val="18"/>
          <w:szCs w:val="18"/>
        </w:rPr>
      </w:pPr>
    </w:p>
    <w:p w14:paraId="0FEE4F3B" w14:textId="77777777" w:rsidR="000822BA" w:rsidRDefault="000822BA">
      <w:pPr>
        <w:ind w:left="-141"/>
        <w:jc w:val="center"/>
        <w:rPr>
          <w:rFonts w:ascii="Times New Roman" w:eastAsia="Times New Roman" w:hAnsi="Times New Roman" w:cs="Times New Roman"/>
          <w:b/>
          <w:sz w:val="18"/>
          <w:szCs w:val="18"/>
        </w:rPr>
      </w:pPr>
    </w:p>
    <w:p w14:paraId="446249AC" w14:textId="77777777" w:rsidR="000822BA" w:rsidRDefault="000822BA">
      <w:pPr>
        <w:ind w:left="-141"/>
        <w:jc w:val="center"/>
        <w:rPr>
          <w:rFonts w:ascii="Times New Roman" w:eastAsia="Times New Roman" w:hAnsi="Times New Roman" w:cs="Times New Roman"/>
          <w:b/>
          <w:sz w:val="18"/>
          <w:szCs w:val="18"/>
        </w:rPr>
      </w:pPr>
    </w:p>
    <w:p w14:paraId="09B13104" w14:textId="77777777" w:rsidR="000822BA" w:rsidRDefault="000822BA">
      <w:pPr>
        <w:ind w:left="-141"/>
        <w:jc w:val="center"/>
        <w:rPr>
          <w:rFonts w:ascii="Times New Roman" w:eastAsia="Times New Roman" w:hAnsi="Times New Roman" w:cs="Times New Roman"/>
          <w:b/>
          <w:sz w:val="18"/>
          <w:szCs w:val="18"/>
        </w:rPr>
      </w:pPr>
    </w:p>
    <w:p w14:paraId="6DB21EA6" w14:textId="77777777" w:rsidR="000822BA" w:rsidRDefault="000822BA">
      <w:pPr>
        <w:ind w:left="-141"/>
        <w:jc w:val="center"/>
        <w:rPr>
          <w:rFonts w:ascii="Times New Roman" w:eastAsia="Times New Roman" w:hAnsi="Times New Roman" w:cs="Times New Roman"/>
          <w:b/>
          <w:sz w:val="18"/>
          <w:szCs w:val="18"/>
        </w:rPr>
      </w:pPr>
    </w:p>
    <w:p w14:paraId="654EA8FC" w14:textId="77777777" w:rsidR="000822BA" w:rsidRDefault="001124C7">
      <w:pPr>
        <w:ind w:left="-141"/>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КАЛЬКУЛЯЦИЯ тарифа </w:t>
      </w:r>
    </w:p>
    <w:p w14:paraId="15B5ADEE" w14:textId="77777777" w:rsidR="000822BA" w:rsidRDefault="000822BA">
      <w:pPr>
        <w:ind w:left="-141"/>
        <w:jc w:val="center"/>
        <w:rPr>
          <w:rFonts w:ascii="Times New Roman" w:eastAsia="Times New Roman" w:hAnsi="Times New Roman" w:cs="Times New Roman"/>
          <w:b/>
          <w:sz w:val="18"/>
          <w:szCs w:val="18"/>
        </w:rPr>
      </w:pPr>
    </w:p>
    <w:p w14:paraId="75DE49E4" w14:textId="77777777" w:rsidR="000822BA" w:rsidRDefault="000822BA">
      <w:pPr>
        <w:ind w:left="-141"/>
        <w:jc w:val="center"/>
        <w:rPr>
          <w:rFonts w:ascii="Times New Roman" w:eastAsia="Times New Roman" w:hAnsi="Times New Roman" w:cs="Times New Roman"/>
          <w:b/>
          <w:sz w:val="18"/>
          <w:szCs w:val="18"/>
        </w:rPr>
      </w:pPr>
    </w:p>
    <w:tbl>
      <w:tblPr>
        <w:tblStyle w:val="af1"/>
        <w:tblW w:w="9029" w:type="dxa"/>
        <w:tblLook w:val="04A0" w:firstRow="1" w:lastRow="0" w:firstColumn="1" w:lastColumn="0" w:noHBand="0" w:noVBand="1"/>
      </w:tblPr>
      <w:tblGrid>
        <w:gridCol w:w="7514"/>
        <w:gridCol w:w="1515"/>
      </w:tblGrid>
      <w:tr w:rsidR="00E41538" w:rsidRPr="00587EA2" w14:paraId="6EAE6005" w14:textId="77777777" w:rsidTr="00E41538">
        <w:trPr>
          <w:trHeight w:val="568"/>
        </w:trPr>
        <w:tc>
          <w:tcPr>
            <w:tcW w:w="7514" w:type="dxa"/>
          </w:tcPr>
          <w:p w14:paraId="23856D6A" w14:textId="77777777" w:rsidR="00E41538" w:rsidRPr="00587EA2" w:rsidRDefault="00E41538" w:rsidP="00215DCF">
            <w:pPr>
              <w:jc w:val="center"/>
              <w:rPr>
                <w:rFonts w:ascii="Times New Roman" w:hAnsi="Times New Roman" w:cs="Times New Roman"/>
                <w:b/>
                <w:sz w:val="18"/>
                <w:szCs w:val="18"/>
                <w:lang w:val="ru-RU"/>
              </w:rPr>
            </w:pPr>
            <w:r w:rsidRPr="00587EA2">
              <w:rPr>
                <w:rFonts w:ascii="Times New Roman" w:hAnsi="Times New Roman" w:cs="Times New Roman"/>
                <w:b/>
                <w:sz w:val="18"/>
                <w:szCs w:val="18"/>
                <w:lang w:val="ru-RU"/>
              </w:rPr>
              <w:t>Наименование услуг, вид работ</w:t>
            </w:r>
          </w:p>
        </w:tc>
        <w:tc>
          <w:tcPr>
            <w:tcW w:w="1515" w:type="dxa"/>
          </w:tcPr>
          <w:p w14:paraId="50C34802" w14:textId="77777777" w:rsidR="00E41538" w:rsidRPr="000A458F" w:rsidRDefault="00E41538" w:rsidP="00215DCF">
            <w:pPr>
              <w:jc w:val="center"/>
              <w:rPr>
                <w:rFonts w:ascii="Times New Roman" w:hAnsi="Times New Roman" w:cs="Times New Roman"/>
                <w:b/>
                <w:sz w:val="18"/>
                <w:szCs w:val="18"/>
                <w:lang w:val="ru-RU"/>
              </w:rPr>
            </w:pPr>
            <w:r w:rsidRPr="000A458F">
              <w:rPr>
                <w:rFonts w:ascii="Times New Roman" w:hAnsi="Times New Roman" w:cs="Times New Roman"/>
                <w:b/>
                <w:sz w:val="18"/>
                <w:szCs w:val="18"/>
                <w:lang w:val="ru-RU"/>
              </w:rPr>
              <w:t>Стоимость услуги на 1 м2 в расчете на 1 месяц (руб.)</w:t>
            </w:r>
          </w:p>
        </w:tc>
      </w:tr>
      <w:tr w:rsidR="00E41538" w:rsidRPr="00A1437C" w14:paraId="3AF0EB8C" w14:textId="77777777" w:rsidTr="00E41538">
        <w:tc>
          <w:tcPr>
            <w:tcW w:w="7514" w:type="dxa"/>
          </w:tcPr>
          <w:p w14:paraId="32A6A437" w14:textId="77777777" w:rsidR="00E41538" w:rsidRPr="00A1437C" w:rsidRDefault="00E41538" w:rsidP="00215DCF">
            <w:pP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1.Услуги по обслуживанию (в том числе бухгалтерские услуги, услуги банков и др.) в том числе:</w:t>
            </w:r>
          </w:p>
        </w:tc>
        <w:tc>
          <w:tcPr>
            <w:tcW w:w="1515" w:type="dxa"/>
          </w:tcPr>
          <w:p w14:paraId="3DF6AA52" w14:textId="77777777" w:rsidR="00E41538" w:rsidRPr="00A1437C" w:rsidRDefault="00E41538" w:rsidP="00215DCF">
            <w:pPr>
              <w:jc w:val="center"/>
              <w:rPr>
                <w:rFonts w:ascii="Times New Roman" w:hAnsi="Times New Roman" w:cs="Times New Roman"/>
                <w:b/>
                <w:sz w:val="18"/>
                <w:szCs w:val="18"/>
                <w:highlight w:val="yellow"/>
                <w:lang w:val="ru-RU"/>
              </w:rPr>
            </w:pPr>
            <w:r w:rsidRPr="00A1437C">
              <w:rPr>
                <w:rFonts w:ascii="Times New Roman" w:hAnsi="Times New Roman" w:cs="Times New Roman"/>
                <w:b/>
                <w:sz w:val="18"/>
                <w:szCs w:val="18"/>
                <w:highlight w:val="yellow"/>
                <w:lang w:val="ru-RU"/>
              </w:rPr>
              <w:t>5,93</w:t>
            </w:r>
          </w:p>
        </w:tc>
      </w:tr>
      <w:tr w:rsidR="00E41538" w:rsidRPr="00A1437C" w14:paraId="04873FC4" w14:textId="77777777" w:rsidTr="00E41538">
        <w:tc>
          <w:tcPr>
            <w:tcW w:w="7514" w:type="dxa"/>
          </w:tcPr>
          <w:p w14:paraId="478938F1"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бухгалтерские услуги, начисление и сбор платежей, сбор и обработка показаний индивидуальных приборов учета</w:t>
            </w:r>
          </w:p>
        </w:tc>
        <w:tc>
          <w:tcPr>
            <w:tcW w:w="1515" w:type="dxa"/>
          </w:tcPr>
          <w:p w14:paraId="765A62A5"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1,17</w:t>
            </w:r>
          </w:p>
        </w:tc>
      </w:tr>
      <w:tr w:rsidR="00E41538" w:rsidRPr="00A1437C" w14:paraId="2A3EFB10" w14:textId="77777777" w:rsidTr="00E41538">
        <w:tc>
          <w:tcPr>
            <w:tcW w:w="7514" w:type="dxa"/>
          </w:tcPr>
          <w:p w14:paraId="53A6045D"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работа с обращениями граждан, заключение договоров</w:t>
            </w:r>
          </w:p>
        </w:tc>
        <w:tc>
          <w:tcPr>
            <w:tcW w:w="1515" w:type="dxa"/>
          </w:tcPr>
          <w:p w14:paraId="23024C89"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2,96</w:t>
            </w:r>
          </w:p>
        </w:tc>
      </w:tr>
      <w:tr w:rsidR="00E41538" w:rsidRPr="00A1437C" w14:paraId="46FB68C1" w14:textId="77777777" w:rsidTr="00E41538">
        <w:tc>
          <w:tcPr>
            <w:tcW w:w="7514" w:type="dxa"/>
          </w:tcPr>
          <w:p w14:paraId="4D325FBE"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услуги банка, канцтовары, юридические услуги, услуги почты и др.</w:t>
            </w:r>
          </w:p>
        </w:tc>
        <w:tc>
          <w:tcPr>
            <w:tcW w:w="1515" w:type="dxa"/>
          </w:tcPr>
          <w:p w14:paraId="208FC814"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1,80</w:t>
            </w:r>
          </w:p>
        </w:tc>
      </w:tr>
      <w:tr w:rsidR="00E41538" w:rsidRPr="00A1437C" w14:paraId="3353073B" w14:textId="77777777" w:rsidTr="00E41538">
        <w:tc>
          <w:tcPr>
            <w:tcW w:w="7514" w:type="dxa"/>
          </w:tcPr>
          <w:p w14:paraId="35EE8483" w14:textId="77777777" w:rsidR="00E41538" w:rsidRPr="00A1437C" w:rsidRDefault="00E41538" w:rsidP="00215DCF">
            <w:pP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2.Содержание коммуникаций поселка, в том числе:</w:t>
            </w:r>
          </w:p>
        </w:tc>
        <w:tc>
          <w:tcPr>
            <w:tcW w:w="1515" w:type="dxa"/>
          </w:tcPr>
          <w:p w14:paraId="1A5E6B9C" w14:textId="77777777" w:rsidR="00E41538" w:rsidRPr="00A1437C" w:rsidRDefault="00E41538" w:rsidP="00215DCF">
            <w:pPr>
              <w:jc w:val="center"/>
              <w:rPr>
                <w:rFonts w:ascii="Times New Roman" w:hAnsi="Times New Roman" w:cs="Times New Roman"/>
                <w:b/>
                <w:sz w:val="18"/>
                <w:szCs w:val="18"/>
                <w:highlight w:val="yellow"/>
                <w:lang w:val="ru-RU"/>
              </w:rPr>
            </w:pPr>
            <w:r w:rsidRPr="00A1437C">
              <w:rPr>
                <w:rFonts w:ascii="Times New Roman" w:hAnsi="Times New Roman" w:cs="Times New Roman"/>
                <w:b/>
                <w:sz w:val="18"/>
                <w:szCs w:val="18"/>
                <w:highlight w:val="yellow"/>
                <w:lang w:val="ru-RU"/>
              </w:rPr>
              <w:t>4,02</w:t>
            </w:r>
          </w:p>
        </w:tc>
      </w:tr>
      <w:tr w:rsidR="00E41538" w:rsidRPr="00A1437C" w14:paraId="48F7A1AF" w14:textId="77777777" w:rsidTr="00E41538">
        <w:tc>
          <w:tcPr>
            <w:tcW w:w="7514" w:type="dxa"/>
          </w:tcPr>
          <w:p w14:paraId="134927D2"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техническое обслуживание на системах водоснабжения и канализации в границах мест общего доступа</w:t>
            </w:r>
          </w:p>
        </w:tc>
        <w:tc>
          <w:tcPr>
            <w:tcW w:w="1515" w:type="dxa"/>
          </w:tcPr>
          <w:p w14:paraId="78895E68"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1,68</w:t>
            </w:r>
          </w:p>
        </w:tc>
      </w:tr>
      <w:tr w:rsidR="00E41538" w:rsidRPr="00A1437C" w14:paraId="08F2D05B" w14:textId="77777777" w:rsidTr="00E41538">
        <w:tc>
          <w:tcPr>
            <w:tcW w:w="7514" w:type="dxa"/>
          </w:tcPr>
          <w:p w14:paraId="5F02919C"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организация диспетчерской технической службы</w:t>
            </w:r>
          </w:p>
        </w:tc>
        <w:tc>
          <w:tcPr>
            <w:tcW w:w="1515" w:type="dxa"/>
          </w:tcPr>
          <w:p w14:paraId="0099021D"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0,74</w:t>
            </w:r>
          </w:p>
        </w:tc>
      </w:tr>
      <w:tr w:rsidR="00E41538" w:rsidRPr="00A1437C" w14:paraId="4EF2E9D3" w14:textId="77777777" w:rsidTr="00E41538">
        <w:tc>
          <w:tcPr>
            <w:tcW w:w="7514" w:type="dxa"/>
          </w:tcPr>
          <w:p w14:paraId="662FE0EA"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техническое обслуживание и устранение неисправностей в системе освещения мест общего доступа</w:t>
            </w:r>
          </w:p>
        </w:tc>
        <w:tc>
          <w:tcPr>
            <w:tcW w:w="1515" w:type="dxa"/>
          </w:tcPr>
          <w:p w14:paraId="55D45CA4" w14:textId="77777777" w:rsidR="00E41538" w:rsidRPr="00A1437C" w:rsidRDefault="00E41538" w:rsidP="00215DCF">
            <w:pPr>
              <w:jc w:val="center"/>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1,60</w:t>
            </w:r>
          </w:p>
        </w:tc>
      </w:tr>
      <w:tr w:rsidR="00E41538" w:rsidRPr="00A1437C" w14:paraId="2440AF19" w14:textId="77777777" w:rsidTr="00E41538">
        <w:tc>
          <w:tcPr>
            <w:tcW w:w="7514" w:type="dxa"/>
          </w:tcPr>
          <w:p w14:paraId="58013338" w14:textId="77777777" w:rsidR="00E41538" w:rsidRPr="00A1437C" w:rsidRDefault="00E41538" w:rsidP="00215DCF">
            <w:pP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3.Уборка мест общего доступа, в том числе:</w:t>
            </w:r>
          </w:p>
        </w:tc>
        <w:tc>
          <w:tcPr>
            <w:tcW w:w="1515" w:type="dxa"/>
          </w:tcPr>
          <w:p w14:paraId="4116D6F1" w14:textId="77777777" w:rsidR="00E41538" w:rsidRPr="00A1437C" w:rsidRDefault="00E41538" w:rsidP="00215DCF">
            <w:pPr>
              <w:jc w:val="center"/>
              <w:rPr>
                <w:rFonts w:ascii="Times New Roman" w:hAnsi="Times New Roman" w:cs="Times New Roman"/>
                <w:b/>
                <w:sz w:val="18"/>
                <w:szCs w:val="18"/>
                <w:highlight w:val="yellow"/>
                <w:lang w:val="ru-RU"/>
              </w:rPr>
            </w:pPr>
            <w:r w:rsidRPr="00A1437C">
              <w:rPr>
                <w:rFonts w:ascii="Times New Roman" w:hAnsi="Times New Roman" w:cs="Times New Roman"/>
                <w:b/>
                <w:sz w:val="18"/>
                <w:szCs w:val="18"/>
                <w:highlight w:val="yellow"/>
                <w:lang w:val="ru-RU"/>
              </w:rPr>
              <w:t>3,34</w:t>
            </w:r>
          </w:p>
        </w:tc>
      </w:tr>
      <w:tr w:rsidR="00E41538" w:rsidRPr="00A1437C" w14:paraId="35889586" w14:textId="77777777" w:rsidTr="00E41538">
        <w:tc>
          <w:tcPr>
            <w:tcW w:w="7514" w:type="dxa"/>
          </w:tcPr>
          <w:p w14:paraId="608A19DD"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уборка мест общего доступа</w:t>
            </w:r>
          </w:p>
        </w:tc>
        <w:tc>
          <w:tcPr>
            <w:tcW w:w="1515" w:type="dxa"/>
          </w:tcPr>
          <w:p w14:paraId="2D0F0D93" w14:textId="77777777" w:rsidR="00E41538" w:rsidRPr="00A1437C" w:rsidRDefault="00E41538" w:rsidP="00215DCF">
            <w:pPr>
              <w:jc w:val="cente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1,13</w:t>
            </w:r>
          </w:p>
        </w:tc>
      </w:tr>
      <w:tr w:rsidR="00E41538" w:rsidRPr="00A1437C" w14:paraId="53AAF209" w14:textId="77777777" w:rsidTr="00E41538">
        <w:tc>
          <w:tcPr>
            <w:tcW w:w="7514" w:type="dxa"/>
          </w:tcPr>
          <w:p w14:paraId="53DCF658"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уборка контейнерных площадок</w:t>
            </w:r>
          </w:p>
        </w:tc>
        <w:tc>
          <w:tcPr>
            <w:tcW w:w="1515" w:type="dxa"/>
          </w:tcPr>
          <w:p w14:paraId="5EE35E71" w14:textId="77777777" w:rsidR="00E41538" w:rsidRPr="00A1437C" w:rsidRDefault="00E41538" w:rsidP="00215DCF">
            <w:pPr>
              <w:jc w:val="cente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0,84</w:t>
            </w:r>
          </w:p>
        </w:tc>
      </w:tr>
      <w:tr w:rsidR="00E41538" w:rsidRPr="00A1437C" w14:paraId="23972E92" w14:textId="77777777" w:rsidTr="00E41538">
        <w:tc>
          <w:tcPr>
            <w:tcW w:w="7514" w:type="dxa"/>
          </w:tcPr>
          <w:p w14:paraId="60142D11" w14:textId="77777777" w:rsidR="00E41538" w:rsidRPr="00A1437C" w:rsidRDefault="00E41538" w:rsidP="00215DCF">
            <w:pPr>
              <w:ind w:left="176"/>
              <w:rPr>
                <w:rFonts w:ascii="Times New Roman" w:hAnsi="Times New Roman" w:cs="Times New Roman"/>
                <w:i/>
                <w:sz w:val="18"/>
                <w:szCs w:val="18"/>
                <w:highlight w:val="yellow"/>
                <w:lang w:val="ru-RU"/>
              </w:rPr>
            </w:pPr>
            <w:r w:rsidRPr="00A1437C">
              <w:rPr>
                <w:rFonts w:ascii="Times New Roman" w:hAnsi="Times New Roman" w:cs="Times New Roman"/>
                <w:i/>
                <w:sz w:val="18"/>
                <w:szCs w:val="18"/>
                <w:highlight w:val="yellow"/>
                <w:lang w:val="ru-RU"/>
              </w:rPr>
              <w:t xml:space="preserve">- обслуживание дорог, проездов и содержание </w:t>
            </w:r>
            <w:proofErr w:type="spellStart"/>
            <w:r w:rsidRPr="00A1437C">
              <w:rPr>
                <w:rFonts w:ascii="Times New Roman" w:hAnsi="Times New Roman" w:cs="Times New Roman"/>
                <w:i/>
                <w:sz w:val="18"/>
                <w:szCs w:val="18"/>
                <w:highlight w:val="yellow"/>
                <w:lang w:val="ru-RU"/>
              </w:rPr>
              <w:t>ливнёвых</w:t>
            </w:r>
            <w:proofErr w:type="spellEnd"/>
            <w:r w:rsidRPr="00A1437C">
              <w:rPr>
                <w:rFonts w:ascii="Times New Roman" w:hAnsi="Times New Roman" w:cs="Times New Roman"/>
                <w:i/>
                <w:sz w:val="18"/>
                <w:szCs w:val="18"/>
                <w:highlight w:val="yellow"/>
                <w:lang w:val="ru-RU"/>
              </w:rPr>
              <w:t xml:space="preserve"> канав в местах общего доступа</w:t>
            </w:r>
          </w:p>
        </w:tc>
        <w:tc>
          <w:tcPr>
            <w:tcW w:w="1515" w:type="dxa"/>
          </w:tcPr>
          <w:p w14:paraId="0111D14D" w14:textId="77777777" w:rsidR="00E41538" w:rsidRPr="00A1437C" w:rsidRDefault="00E41538" w:rsidP="00215DCF">
            <w:pPr>
              <w:jc w:val="cente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1,37</w:t>
            </w:r>
          </w:p>
        </w:tc>
      </w:tr>
      <w:tr w:rsidR="00E41538" w:rsidRPr="00A1437C" w14:paraId="39325F2F" w14:textId="77777777" w:rsidTr="00E41538">
        <w:tc>
          <w:tcPr>
            <w:tcW w:w="7514" w:type="dxa"/>
          </w:tcPr>
          <w:p w14:paraId="79E26856" w14:textId="77777777" w:rsidR="00E41538" w:rsidRPr="00A1437C" w:rsidRDefault="00E41538" w:rsidP="00215DCF">
            <w:pPr>
              <w:rPr>
                <w:rFonts w:ascii="Times New Roman" w:hAnsi="Times New Roman" w:cs="Times New Roman"/>
                <w:sz w:val="18"/>
                <w:szCs w:val="18"/>
                <w:highlight w:val="yellow"/>
                <w:lang w:val="ru-RU"/>
              </w:rPr>
            </w:pPr>
            <w:r w:rsidRPr="00A1437C">
              <w:rPr>
                <w:rFonts w:ascii="Times New Roman" w:hAnsi="Times New Roman" w:cs="Times New Roman"/>
                <w:sz w:val="18"/>
                <w:szCs w:val="18"/>
                <w:highlight w:val="yellow"/>
                <w:lang w:val="ru-RU"/>
              </w:rPr>
              <w:t>Итого:</w:t>
            </w:r>
          </w:p>
        </w:tc>
        <w:tc>
          <w:tcPr>
            <w:tcW w:w="1515" w:type="dxa"/>
          </w:tcPr>
          <w:p w14:paraId="7DC993A7" w14:textId="77777777" w:rsidR="00E41538" w:rsidRPr="00A1437C" w:rsidRDefault="00E41538" w:rsidP="00215DCF">
            <w:pPr>
              <w:jc w:val="center"/>
              <w:rPr>
                <w:rFonts w:ascii="Times New Roman" w:hAnsi="Times New Roman" w:cs="Times New Roman"/>
                <w:b/>
                <w:sz w:val="18"/>
                <w:szCs w:val="18"/>
                <w:highlight w:val="yellow"/>
                <w:lang w:val="ru-RU"/>
              </w:rPr>
            </w:pPr>
            <w:r w:rsidRPr="00A1437C">
              <w:rPr>
                <w:rFonts w:ascii="Times New Roman" w:hAnsi="Times New Roman" w:cs="Times New Roman"/>
                <w:b/>
                <w:sz w:val="18"/>
                <w:szCs w:val="18"/>
                <w:highlight w:val="yellow"/>
                <w:lang w:val="ru-RU"/>
              </w:rPr>
              <w:t>13,29</w:t>
            </w:r>
          </w:p>
        </w:tc>
      </w:tr>
    </w:tbl>
    <w:p w14:paraId="6BC5A623" w14:textId="77777777" w:rsidR="000822BA" w:rsidRDefault="000822BA" w:rsidP="00E41538">
      <w:pPr>
        <w:ind w:left="-141"/>
        <w:rPr>
          <w:rFonts w:ascii="Times New Roman" w:eastAsia="Times New Roman" w:hAnsi="Times New Roman" w:cs="Times New Roman"/>
          <w:b/>
          <w:sz w:val="18"/>
          <w:szCs w:val="18"/>
        </w:rPr>
      </w:pPr>
    </w:p>
    <w:p w14:paraId="40A8CEE5" w14:textId="77777777" w:rsidR="000822BA" w:rsidRDefault="000822BA" w:rsidP="00E4153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rPr>
          <w:rFonts w:ascii="Times New Roman" w:eastAsia="Times New Roman" w:hAnsi="Times New Roman" w:cs="Times New Roman"/>
          <w:b/>
          <w:color w:val="22272F"/>
          <w:sz w:val="18"/>
          <w:szCs w:val="18"/>
        </w:rPr>
      </w:pPr>
    </w:p>
    <w:p w14:paraId="2715EE9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center"/>
        <w:rPr>
          <w:rFonts w:ascii="Times New Roman" w:eastAsia="Times New Roman" w:hAnsi="Times New Roman" w:cs="Times New Roman"/>
          <w:b/>
          <w:color w:val="22272F"/>
          <w:sz w:val="18"/>
          <w:szCs w:val="18"/>
        </w:rPr>
      </w:pPr>
    </w:p>
    <w:p w14:paraId="0F6F416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3A2C830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8AC6EE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6A266974"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5EA87E6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106FC09"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3FF8FFC"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E43583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89B2420"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2C5D5C9"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AA76B18"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73C440EC"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AFB8955"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ED0556D"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0969FE62"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4250A987"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p>
    <w:p w14:paraId="2B84752A" w14:textId="77777777" w:rsidR="000822BA" w:rsidRDefault="000822B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
        <w:jc w:val="right"/>
        <w:rPr>
          <w:rFonts w:ascii="Times New Roman" w:eastAsia="Times New Roman" w:hAnsi="Times New Roman" w:cs="Times New Roman"/>
          <w:b/>
          <w:color w:val="22272F"/>
          <w:sz w:val="18"/>
          <w:szCs w:val="18"/>
        </w:rPr>
      </w:pPr>
      <w:bookmarkStart w:id="17" w:name="_heading=h.gjdgxs" w:colFirst="0" w:colLast="0"/>
      <w:bookmarkEnd w:id="17"/>
    </w:p>
    <w:sectPr w:rsidR="000822BA" w:rsidSect="00C047A3">
      <w:headerReference w:type="default" r:id="rId11"/>
      <w:footerReference w:type="default" r:id="rId12"/>
      <w:pgSz w:w="11906" w:h="16838"/>
      <w:pgMar w:top="957" w:right="710" w:bottom="1134"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ADC3" w14:textId="77777777" w:rsidR="001F678D" w:rsidRDefault="001F678D">
      <w:pPr>
        <w:spacing w:after="0" w:line="240" w:lineRule="auto"/>
      </w:pPr>
      <w:r>
        <w:separator/>
      </w:r>
    </w:p>
  </w:endnote>
  <w:endnote w:type="continuationSeparator" w:id="0">
    <w:p w14:paraId="487C0F01" w14:textId="77777777" w:rsidR="001F678D" w:rsidRDefault="001F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655D" w14:textId="77777777" w:rsidR="000822BA" w:rsidRDefault="000822BA"/>
  <w:tbl>
    <w:tblPr>
      <w:tblStyle w:val="aff4"/>
      <w:tblW w:w="8813" w:type="dxa"/>
      <w:tblInd w:w="0" w:type="dxa"/>
      <w:tblLayout w:type="fixed"/>
      <w:tblLook w:val="0400" w:firstRow="0" w:lastRow="0" w:firstColumn="0" w:lastColumn="0" w:noHBand="0" w:noVBand="1"/>
    </w:tblPr>
    <w:tblGrid>
      <w:gridCol w:w="3735"/>
      <w:gridCol w:w="236"/>
      <w:gridCol w:w="4842"/>
    </w:tblGrid>
    <w:tr w:rsidR="000822BA" w14:paraId="02D8F8BA" w14:textId="77777777">
      <w:tc>
        <w:tcPr>
          <w:tcW w:w="3828" w:type="dxa"/>
        </w:tcPr>
        <w:p w14:paraId="6D146BF0" w14:textId="77777777" w:rsidR="000822BA" w:rsidRDefault="001124C7">
          <w:pPr>
            <w:pBdr>
              <w:top w:val="nil"/>
              <w:left w:val="nil"/>
              <w:bottom w:val="nil"/>
              <w:right w:val="nil"/>
              <w:between w:val="nil"/>
            </w:pBdr>
            <w:tabs>
              <w:tab w:val="center" w:pos="4677"/>
              <w:tab w:val="right" w:pos="9355"/>
            </w:tabs>
            <w:rPr>
              <w:smallCaps/>
              <w:color w:val="4F81BD"/>
              <w:sz w:val="18"/>
              <w:szCs w:val="18"/>
            </w:rPr>
          </w:pPr>
          <w:r>
            <w:rPr>
              <w:smallCaps/>
              <w:color w:val="4F81BD"/>
              <w:sz w:val="18"/>
              <w:szCs w:val="18"/>
            </w:rPr>
            <w:t>Управляющая Компания _____________________</w:t>
          </w:r>
        </w:p>
      </w:tc>
      <w:tc>
        <w:tcPr>
          <w:tcW w:w="20" w:type="dxa"/>
        </w:tcPr>
        <w:p w14:paraId="437DB725" w14:textId="77777777" w:rsidR="000822BA" w:rsidRDefault="000822BA">
          <w:pPr>
            <w:pBdr>
              <w:top w:val="nil"/>
              <w:left w:val="nil"/>
              <w:bottom w:val="nil"/>
              <w:right w:val="nil"/>
              <w:between w:val="nil"/>
            </w:pBdr>
            <w:tabs>
              <w:tab w:val="center" w:pos="4677"/>
              <w:tab w:val="right" w:pos="9355"/>
            </w:tabs>
            <w:rPr>
              <w:smallCaps/>
              <w:color w:val="4F81BD"/>
              <w:sz w:val="18"/>
              <w:szCs w:val="18"/>
            </w:rPr>
          </w:pPr>
        </w:p>
      </w:tc>
      <w:tc>
        <w:tcPr>
          <w:tcW w:w="4965" w:type="dxa"/>
        </w:tcPr>
        <w:p w14:paraId="48E7E214" w14:textId="77777777" w:rsidR="000822BA" w:rsidRDefault="001124C7">
          <w:pPr>
            <w:pBdr>
              <w:top w:val="nil"/>
              <w:left w:val="nil"/>
              <w:bottom w:val="nil"/>
              <w:right w:val="nil"/>
              <w:between w:val="nil"/>
            </w:pBdr>
            <w:tabs>
              <w:tab w:val="center" w:pos="4677"/>
              <w:tab w:val="right" w:pos="9355"/>
            </w:tabs>
            <w:ind w:left="-1130" w:right="429" w:hanging="142"/>
            <w:jc w:val="right"/>
            <w:rPr>
              <w:smallCaps/>
              <w:color w:val="4F81BD"/>
              <w:sz w:val="18"/>
              <w:szCs w:val="18"/>
            </w:rPr>
          </w:pPr>
          <w:r>
            <w:rPr>
              <w:smallCaps/>
              <w:color w:val="4F81BD"/>
              <w:sz w:val="18"/>
              <w:szCs w:val="18"/>
            </w:rPr>
            <w:t>Собственник ______________________</w:t>
          </w:r>
        </w:p>
      </w:tc>
    </w:tr>
  </w:tbl>
  <w:p w14:paraId="58CABAC8" w14:textId="77777777" w:rsidR="000822BA" w:rsidRDefault="000822BA">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E49A" w14:textId="77777777" w:rsidR="001F678D" w:rsidRDefault="001F678D">
      <w:pPr>
        <w:spacing w:after="0" w:line="240" w:lineRule="auto"/>
      </w:pPr>
      <w:r>
        <w:separator/>
      </w:r>
    </w:p>
  </w:footnote>
  <w:footnote w:type="continuationSeparator" w:id="0">
    <w:p w14:paraId="4D1362B3" w14:textId="77777777" w:rsidR="001F678D" w:rsidRDefault="001F6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B614" w14:textId="77777777" w:rsidR="000822BA" w:rsidRDefault="001124C7">
    <w:pPr>
      <w:widowControl w:val="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18"/>
        <w:szCs w:val="18"/>
      </w:rPr>
    </w:pPr>
    <w:r>
      <w:rPr>
        <w:rFonts w:ascii="Helvetica Neue" w:eastAsia="Helvetica Neue" w:hAnsi="Helvetica Neue" w:cs="Helvetica Neue"/>
        <w:noProof/>
        <w:color w:val="000000"/>
        <w:sz w:val="24"/>
        <w:szCs w:val="24"/>
      </w:rPr>
      <w:drawing>
        <wp:anchor distT="0" distB="0" distL="0" distR="0" simplePos="0" relativeHeight="251658240" behindDoc="1" locked="0" layoutInCell="1" allowOverlap="1" wp14:anchorId="2AB435DD" wp14:editId="5E832F3B">
          <wp:simplePos x="0" y="0"/>
          <wp:positionH relativeFrom="page">
            <wp:posOffset>6172835</wp:posOffset>
          </wp:positionH>
          <wp:positionV relativeFrom="page">
            <wp:posOffset>186055</wp:posOffset>
          </wp:positionV>
          <wp:extent cx="971550" cy="41910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1550" cy="419100"/>
                  </a:xfrm>
                  <a:prstGeom prst="rect">
                    <a:avLst/>
                  </a:prstGeom>
                  <a:ln/>
                </pic:spPr>
              </pic:pic>
            </a:graphicData>
          </a:graphic>
        </wp:anchor>
      </w:drawing>
    </w:r>
  </w:p>
  <w:p w14:paraId="3C37E725" w14:textId="77777777" w:rsidR="000822BA" w:rsidRDefault="000822BA">
    <w:pPr>
      <w:widowControl w:val="0"/>
      <w:pBdr>
        <w:top w:val="nil"/>
        <w:left w:val="nil"/>
        <w:bottom w:val="nil"/>
        <w:right w:val="nil"/>
        <w:between w:val="nil"/>
      </w:pBdr>
      <w:tabs>
        <w:tab w:val="center" w:pos="4677"/>
        <w:tab w:val="right" w:pos="9355"/>
      </w:tabs>
      <w:spacing w:after="0" w:line="240" w:lineRule="auto"/>
      <w:rPr>
        <w:rFonts w:ascii="Helvetica Neue" w:eastAsia="Helvetica Neue" w:hAnsi="Helvetica Neue" w:cs="Helvetica Neu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CE4"/>
    <w:multiLevelType w:val="multilevel"/>
    <w:tmpl w:val="B830AD7A"/>
    <w:lvl w:ilvl="0">
      <w:start w:val="1"/>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6840" w:hanging="1080"/>
      </w:pPr>
    </w:lvl>
  </w:abstractNum>
  <w:abstractNum w:abstractNumId="1" w15:restartNumberingAfterBreak="0">
    <w:nsid w:val="07613B9D"/>
    <w:multiLevelType w:val="multilevel"/>
    <w:tmpl w:val="553EBD94"/>
    <w:lvl w:ilvl="0">
      <w:start w:val="1"/>
      <w:numFmt w:val="bullet"/>
      <w:lvlText w:val="●"/>
      <w:lvlJc w:val="left"/>
      <w:pPr>
        <w:ind w:left="109" w:hanging="567"/>
      </w:pPr>
      <w:rPr>
        <w:rFonts w:ascii="Noto Sans Symbols" w:eastAsia="Noto Sans Symbols" w:hAnsi="Noto Sans Symbols" w:cs="Noto Sans Symbols"/>
        <w:sz w:val="24"/>
        <w:szCs w:val="24"/>
      </w:rPr>
    </w:lvl>
    <w:lvl w:ilvl="1">
      <w:start w:val="1"/>
      <w:numFmt w:val="bullet"/>
      <w:lvlText w:val="•"/>
      <w:lvlJc w:val="left"/>
      <w:pPr>
        <w:ind w:left="1147" w:hanging="567"/>
      </w:pPr>
    </w:lvl>
    <w:lvl w:ilvl="2">
      <w:start w:val="1"/>
      <w:numFmt w:val="bullet"/>
      <w:lvlText w:val="•"/>
      <w:lvlJc w:val="left"/>
      <w:pPr>
        <w:ind w:left="2184" w:hanging="567"/>
      </w:pPr>
    </w:lvl>
    <w:lvl w:ilvl="3">
      <w:start w:val="1"/>
      <w:numFmt w:val="bullet"/>
      <w:lvlText w:val="•"/>
      <w:lvlJc w:val="left"/>
      <w:pPr>
        <w:ind w:left="3222" w:hanging="567"/>
      </w:pPr>
    </w:lvl>
    <w:lvl w:ilvl="4">
      <w:start w:val="1"/>
      <w:numFmt w:val="bullet"/>
      <w:lvlText w:val="•"/>
      <w:lvlJc w:val="left"/>
      <w:pPr>
        <w:ind w:left="4260" w:hanging="567"/>
      </w:pPr>
    </w:lvl>
    <w:lvl w:ilvl="5">
      <w:start w:val="1"/>
      <w:numFmt w:val="bullet"/>
      <w:lvlText w:val="•"/>
      <w:lvlJc w:val="left"/>
      <w:pPr>
        <w:ind w:left="5298" w:hanging="567"/>
      </w:pPr>
    </w:lvl>
    <w:lvl w:ilvl="6">
      <w:start w:val="1"/>
      <w:numFmt w:val="bullet"/>
      <w:lvlText w:val="•"/>
      <w:lvlJc w:val="left"/>
      <w:pPr>
        <w:ind w:left="6335" w:hanging="567"/>
      </w:pPr>
    </w:lvl>
    <w:lvl w:ilvl="7">
      <w:start w:val="1"/>
      <w:numFmt w:val="bullet"/>
      <w:lvlText w:val="•"/>
      <w:lvlJc w:val="left"/>
      <w:pPr>
        <w:ind w:left="7373" w:hanging="567"/>
      </w:pPr>
    </w:lvl>
    <w:lvl w:ilvl="8">
      <w:start w:val="1"/>
      <w:numFmt w:val="bullet"/>
      <w:lvlText w:val="•"/>
      <w:lvlJc w:val="left"/>
      <w:pPr>
        <w:ind w:left="8411" w:hanging="567"/>
      </w:pPr>
    </w:lvl>
  </w:abstractNum>
  <w:abstractNum w:abstractNumId="2" w15:restartNumberingAfterBreak="0">
    <w:nsid w:val="09751151"/>
    <w:multiLevelType w:val="multilevel"/>
    <w:tmpl w:val="FA90ED02"/>
    <w:lvl w:ilvl="0">
      <w:start w:val="7"/>
      <w:numFmt w:val="decimal"/>
      <w:lvlText w:val="%1"/>
      <w:lvlJc w:val="left"/>
      <w:pPr>
        <w:ind w:left="360" w:hanging="360"/>
      </w:pPr>
    </w:lvl>
    <w:lvl w:ilvl="1">
      <w:start w:val="10"/>
      <w:numFmt w:val="decimal"/>
      <w:lvlText w:val="%1.%2"/>
      <w:lvlJc w:val="left"/>
      <w:pPr>
        <w:ind w:left="1069" w:hanging="360"/>
      </w:pPr>
      <w:rPr>
        <w:rFonts w:ascii="Times New Roman" w:eastAsia="Times New Roman" w:hAnsi="Times New Roman" w:cs="Times New Roman"/>
        <w:b w:val="0"/>
        <w:sz w:val="18"/>
        <w:szCs w:val="18"/>
      </w:rPr>
    </w:lvl>
    <w:lvl w:ilvl="2">
      <w:start w:val="1"/>
      <w:numFmt w:val="decimal"/>
      <w:lvlText w:val="%1.%2.%3"/>
      <w:lvlJc w:val="left"/>
      <w:pPr>
        <w:ind w:left="1778" w:hanging="36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043" w:hanging="1080"/>
      </w:pPr>
    </w:lvl>
    <w:lvl w:ilvl="8">
      <w:start w:val="1"/>
      <w:numFmt w:val="decimal"/>
      <w:lvlText w:val="%1.%2.%3.%4.%5.%6.%7.%8.%9"/>
      <w:lvlJc w:val="left"/>
      <w:pPr>
        <w:ind w:left="7112" w:hanging="1440"/>
      </w:pPr>
    </w:lvl>
  </w:abstractNum>
  <w:abstractNum w:abstractNumId="3" w15:restartNumberingAfterBreak="0">
    <w:nsid w:val="12E20B36"/>
    <w:multiLevelType w:val="multilevel"/>
    <w:tmpl w:val="8304CA08"/>
    <w:lvl w:ilvl="0">
      <w:start w:val="2"/>
      <w:numFmt w:val="decimal"/>
      <w:lvlText w:val="%1"/>
      <w:lvlJc w:val="left"/>
      <w:pPr>
        <w:ind w:left="450" w:hanging="450"/>
      </w:pPr>
      <w:rPr>
        <w:rFonts w:ascii="Times New Roman" w:eastAsia="Times New Roman" w:hAnsi="Times New Roman" w:cs="Times New Roman"/>
        <w:sz w:val="18"/>
        <w:szCs w:val="18"/>
      </w:rPr>
    </w:lvl>
    <w:lvl w:ilvl="1">
      <w:start w:val="2"/>
      <w:numFmt w:val="decimal"/>
      <w:lvlText w:val="%1.%2"/>
      <w:lvlJc w:val="left"/>
      <w:pPr>
        <w:ind w:left="450" w:hanging="450"/>
      </w:pPr>
      <w:rPr>
        <w:rFonts w:ascii="Times New Roman" w:eastAsia="Times New Roman" w:hAnsi="Times New Roman" w:cs="Times New Roman"/>
        <w:sz w:val="18"/>
        <w:szCs w:val="18"/>
      </w:rPr>
    </w:lvl>
    <w:lvl w:ilvl="2">
      <w:start w:val="10"/>
      <w:numFmt w:val="decimal"/>
      <w:lvlText w:val="%1.%2.%3"/>
      <w:lvlJc w:val="left"/>
      <w:pPr>
        <w:ind w:left="720" w:hanging="720"/>
      </w:pPr>
      <w:rPr>
        <w:rFonts w:ascii="Times New Roman" w:eastAsia="Times New Roman" w:hAnsi="Times New Roman" w:cs="Times New Roman"/>
        <w:sz w:val="18"/>
        <w:szCs w:val="18"/>
      </w:rPr>
    </w:lvl>
    <w:lvl w:ilvl="3">
      <w:start w:val="1"/>
      <w:numFmt w:val="decimal"/>
      <w:lvlText w:val="%1.%2.%3.%4"/>
      <w:lvlJc w:val="left"/>
      <w:pPr>
        <w:ind w:left="720" w:hanging="720"/>
      </w:pPr>
      <w:rPr>
        <w:rFonts w:ascii="Times New Roman" w:eastAsia="Times New Roman" w:hAnsi="Times New Roman" w:cs="Times New Roman"/>
        <w:sz w:val="18"/>
        <w:szCs w:val="18"/>
      </w:rPr>
    </w:lvl>
    <w:lvl w:ilvl="4">
      <w:start w:val="1"/>
      <w:numFmt w:val="decimal"/>
      <w:lvlText w:val="%1.%2.%3.%4.%5"/>
      <w:lvlJc w:val="left"/>
      <w:pPr>
        <w:ind w:left="1080" w:hanging="1080"/>
      </w:pPr>
      <w:rPr>
        <w:rFonts w:ascii="Times New Roman" w:eastAsia="Times New Roman" w:hAnsi="Times New Roman" w:cs="Times New Roman"/>
        <w:sz w:val="18"/>
        <w:szCs w:val="18"/>
      </w:rPr>
    </w:lvl>
    <w:lvl w:ilvl="5">
      <w:start w:val="1"/>
      <w:numFmt w:val="decimal"/>
      <w:lvlText w:val="%1.%2.%3.%4.%5.%6"/>
      <w:lvlJc w:val="left"/>
      <w:pPr>
        <w:ind w:left="1080" w:hanging="1080"/>
      </w:pPr>
      <w:rPr>
        <w:rFonts w:ascii="Times New Roman" w:eastAsia="Times New Roman" w:hAnsi="Times New Roman" w:cs="Times New Roman"/>
        <w:sz w:val="18"/>
        <w:szCs w:val="18"/>
      </w:rPr>
    </w:lvl>
    <w:lvl w:ilvl="6">
      <w:start w:val="1"/>
      <w:numFmt w:val="decimal"/>
      <w:lvlText w:val="%1.%2.%3.%4.%5.%6.%7"/>
      <w:lvlJc w:val="left"/>
      <w:pPr>
        <w:ind w:left="1440" w:hanging="1440"/>
      </w:pPr>
      <w:rPr>
        <w:rFonts w:ascii="Times New Roman" w:eastAsia="Times New Roman" w:hAnsi="Times New Roman" w:cs="Times New Roman"/>
        <w:sz w:val="18"/>
        <w:szCs w:val="18"/>
      </w:rPr>
    </w:lvl>
    <w:lvl w:ilvl="7">
      <w:start w:val="1"/>
      <w:numFmt w:val="decimal"/>
      <w:lvlText w:val="%1.%2.%3.%4.%5.%6.%7.%8"/>
      <w:lvlJc w:val="left"/>
      <w:pPr>
        <w:ind w:left="1440" w:hanging="1440"/>
      </w:pPr>
      <w:rPr>
        <w:rFonts w:ascii="Times New Roman" w:eastAsia="Times New Roman" w:hAnsi="Times New Roman" w:cs="Times New Roman"/>
        <w:sz w:val="18"/>
        <w:szCs w:val="18"/>
      </w:rPr>
    </w:lvl>
    <w:lvl w:ilvl="8">
      <w:start w:val="1"/>
      <w:numFmt w:val="decimal"/>
      <w:lvlText w:val="%1.%2.%3.%4.%5.%6.%7.%8.%9"/>
      <w:lvlJc w:val="left"/>
      <w:pPr>
        <w:ind w:left="1440" w:hanging="1440"/>
      </w:pPr>
      <w:rPr>
        <w:rFonts w:ascii="Times New Roman" w:eastAsia="Times New Roman" w:hAnsi="Times New Roman" w:cs="Times New Roman"/>
        <w:sz w:val="18"/>
        <w:szCs w:val="18"/>
      </w:rPr>
    </w:lvl>
  </w:abstractNum>
  <w:abstractNum w:abstractNumId="4" w15:restartNumberingAfterBreak="0">
    <w:nsid w:val="16D115D2"/>
    <w:multiLevelType w:val="multilevel"/>
    <w:tmpl w:val="7ECCB660"/>
    <w:lvl w:ilvl="0">
      <w:start w:val="11"/>
      <w:numFmt w:val="decimal"/>
      <w:lvlText w:val="2.2.%1."/>
      <w:lvlJc w:val="left"/>
      <w:pPr>
        <w:ind w:left="0" w:firstLine="0"/>
      </w:pPr>
      <w:rPr>
        <w:rFonts w:ascii="Times New Roman" w:eastAsia="Times New Roman" w:hAnsi="Times New Roman" w:cs="Times New Roman"/>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6EB5B1E"/>
    <w:multiLevelType w:val="multilevel"/>
    <w:tmpl w:val="88AA4652"/>
    <w:lvl w:ilvl="0">
      <w:start w:val="4"/>
      <w:numFmt w:val="decimal"/>
      <w:lvlText w:val="%1."/>
      <w:lvlJc w:val="left"/>
      <w:pPr>
        <w:ind w:left="360" w:hanging="360"/>
      </w:pPr>
    </w:lvl>
    <w:lvl w:ilvl="1">
      <w:start w:val="1"/>
      <w:numFmt w:val="decimal"/>
      <w:lvlText w:val="%1.%2."/>
      <w:lvlJc w:val="left"/>
      <w:pPr>
        <w:ind w:left="1575" w:hanging="360"/>
      </w:pPr>
    </w:lvl>
    <w:lvl w:ilvl="2">
      <w:start w:val="1"/>
      <w:numFmt w:val="decimal"/>
      <w:lvlText w:val="%1.%2.%3."/>
      <w:lvlJc w:val="left"/>
      <w:pPr>
        <w:ind w:left="2790" w:hanging="360"/>
      </w:pPr>
    </w:lvl>
    <w:lvl w:ilvl="3">
      <w:start w:val="1"/>
      <w:numFmt w:val="decimal"/>
      <w:lvlText w:val="%1.%2.%3.%4."/>
      <w:lvlJc w:val="left"/>
      <w:pPr>
        <w:ind w:left="4365" w:hanging="720"/>
      </w:pPr>
    </w:lvl>
    <w:lvl w:ilvl="4">
      <w:start w:val="1"/>
      <w:numFmt w:val="decimal"/>
      <w:lvlText w:val="%1.%2.%3.%4.%5."/>
      <w:lvlJc w:val="left"/>
      <w:pPr>
        <w:ind w:left="5580" w:hanging="720"/>
      </w:pPr>
    </w:lvl>
    <w:lvl w:ilvl="5">
      <w:start w:val="1"/>
      <w:numFmt w:val="decimal"/>
      <w:lvlText w:val="%1.%2.%3.%4.%5.%6."/>
      <w:lvlJc w:val="left"/>
      <w:pPr>
        <w:ind w:left="6795" w:hanging="720"/>
      </w:pPr>
    </w:lvl>
    <w:lvl w:ilvl="6">
      <w:start w:val="1"/>
      <w:numFmt w:val="decimal"/>
      <w:lvlText w:val="%1.%2.%3.%4.%5.%6.%7."/>
      <w:lvlJc w:val="left"/>
      <w:pPr>
        <w:ind w:left="8370" w:hanging="1080"/>
      </w:pPr>
    </w:lvl>
    <w:lvl w:ilvl="7">
      <w:start w:val="1"/>
      <w:numFmt w:val="decimal"/>
      <w:lvlText w:val="%1.%2.%3.%4.%5.%6.%7.%8."/>
      <w:lvlJc w:val="left"/>
      <w:pPr>
        <w:ind w:left="9585" w:hanging="1080"/>
      </w:pPr>
    </w:lvl>
    <w:lvl w:ilvl="8">
      <w:start w:val="1"/>
      <w:numFmt w:val="decimal"/>
      <w:lvlText w:val="%1.%2.%3.%4.%5.%6.%7.%8.%9."/>
      <w:lvlJc w:val="left"/>
      <w:pPr>
        <w:ind w:left="10800" w:hanging="1080"/>
      </w:pPr>
    </w:lvl>
  </w:abstractNum>
  <w:abstractNum w:abstractNumId="6" w15:restartNumberingAfterBreak="0">
    <w:nsid w:val="185E70AD"/>
    <w:multiLevelType w:val="multilevel"/>
    <w:tmpl w:val="F0F23BF8"/>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778" w:hanging="36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265" w:hanging="720"/>
      </w:pPr>
    </w:lvl>
    <w:lvl w:ilvl="6">
      <w:start w:val="1"/>
      <w:numFmt w:val="decimal"/>
      <w:lvlText w:val="%1.%2.%3.%4.%5.%6.%7."/>
      <w:lvlJc w:val="left"/>
      <w:pPr>
        <w:ind w:left="5334" w:hanging="1080"/>
      </w:pPr>
    </w:lvl>
    <w:lvl w:ilvl="7">
      <w:start w:val="1"/>
      <w:numFmt w:val="decimal"/>
      <w:lvlText w:val="%1.%2.%3.%4.%5.%6.%7.%8."/>
      <w:lvlJc w:val="left"/>
      <w:pPr>
        <w:ind w:left="6043" w:hanging="1080"/>
      </w:pPr>
    </w:lvl>
    <w:lvl w:ilvl="8">
      <w:start w:val="1"/>
      <w:numFmt w:val="decimal"/>
      <w:lvlText w:val="%1.%2.%3.%4.%5.%6.%7.%8.%9."/>
      <w:lvlJc w:val="left"/>
      <w:pPr>
        <w:ind w:left="6752" w:hanging="1080"/>
      </w:pPr>
    </w:lvl>
  </w:abstractNum>
  <w:abstractNum w:abstractNumId="7" w15:restartNumberingAfterBreak="0">
    <w:nsid w:val="1A375E99"/>
    <w:multiLevelType w:val="multilevel"/>
    <w:tmpl w:val="A8962E30"/>
    <w:lvl w:ilvl="0">
      <w:start w:val="1"/>
      <w:numFmt w:val="bullet"/>
      <w:lvlText w:val="●"/>
      <w:lvlJc w:val="left"/>
      <w:pPr>
        <w:ind w:left="251" w:hanging="141"/>
      </w:pPr>
      <w:rPr>
        <w:rFonts w:ascii="Noto Sans Symbols" w:eastAsia="Noto Sans Symbols" w:hAnsi="Noto Sans Symbols" w:cs="Noto Sans Symbols"/>
        <w:sz w:val="22"/>
        <w:szCs w:val="22"/>
      </w:rPr>
    </w:lvl>
    <w:lvl w:ilvl="1">
      <w:start w:val="1"/>
      <w:numFmt w:val="bullet"/>
      <w:lvlText w:val="•"/>
      <w:lvlJc w:val="left"/>
      <w:pPr>
        <w:ind w:left="1268" w:hanging="142"/>
      </w:pPr>
    </w:lvl>
    <w:lvl w:ilvl="2">
      <w:start w:val="1"/>
      <w:numFmt w:val="bullet"/>
      <w:lvlText w:val="•"/>
      <w:lvlJc w:val="left"/>
      <w:pPr>
        <w:ind w:left="2286" w:hanging="142"/>
      </w:pPr>
    </w:lvl>
    <w:lvl w:ilvl="3">
      <w:start w:val="1"/>
      <w:numFmt w:val="bullet"/>
      <w:lvlText w:val="•"/>
      <w:lvlJc w:val="left"/>
      <w:pPr>
        <w:ind w:left="3303" w:hanging="142"/>
      </w:pPr>
    </w:lvl>
    <w:lvl w:ilvl="4">
      <w:start w:val="1"/>
      <w:numFmt w:val="bullet"/>
      <w:lvlText w:val="•"/>
      <w:lvlJc w:val="left"/>
      <w:pPr>
        <w:ind w:left="4321" w:hanging="142"/>
      </w:pPr>
    </w:lvl>
    <w:lvl w:ilvl="5">
      <w:start w:val="1"/>
      <w:numFmt w:val="bullet"/>
      <w:lvlText w:val="•"/>
      <w:lvlJc w:val="left"/>
      <w:pPr>
        <w:ind w:left="5338" w:hanging="142"/>
      </w:pPr>
    </w:lvl>
    <w:lvl w:ilvl="6">
      <w:start w:val="1"/>
      <w:numFmt w:val="bullet"/>
      <w:lvlText w:val="•"/>
      <w:lvlJc w:val="left"/>
      <w:pPr>
        <w:ind w:left="6356" w:hanging="142"/>
      </w:pPr>
    </w:lvl>
    <w:lvl w:ilvl="7">
      <w:start w:val="1"/>
      <w:numFmt w:val="bullet"/>
      <w:lvlText w:val="•"/>
      <w:lvlJc w:val="left"/>
      <w:pPr>
        <w:ind w:left="7373" w:hanging="142"/>
      </w:pPr>
    </w:lvl>
    <w:lvl w:ilvl="8">
      <w:start w:val="1"/>
      <w:numFmt w:val="bullet"/>
      <w:lvlText w:val="•"/>
      <w:lvlJc w:val="left"/>
      <w:pPr>
        <w:ind w:left="8391" w:hanging="142"/>
      </w:pPr>
    </w:lvl>
  </w:abstractNum>
  <w:abstractNum w:abstractNumId="8" w15:restartNumberingAfterBreak="0">
    <w:nsid w:val="1B6A56E8"/>
    <w:multiLevelType w:val="multilevel"/>
    <w:tmpl w:val="99525D88"/>
    <w:lvl w:ilvl="0">
      <w:start w:val="5"/>
      <w:numFmt w:val="decimal"/>
      <w:lvlText w:val="%1"/>
      <w:lvlJc w:val="left"/>
      <w:pPr>
        <w:ind w:left="109" w:hanging="437"/>
      </w:pPr>
    </w:lvl>
    <w:lvl w:ilvl="1">
      <w:start w:val="1"/>
      <w:numFmt w:val="decimal"/>
      <w:lvlText w:val="%1.%2"/>
      <w:lvlJc w:val="left"/>
      <w:pPr>
        <w:ind w:left="109" w:hanging="437"/>
      </w:pPr>
      <w:rPr>
        <w:rFonts w:ascii="Times New Roman" w:eastAsia="Times New Roman" w:hAnsi="Times New Roman" w:cs="Times New Roman"/>
        <w:sz w:val="18"/>
        <w:szCs w:val="18"/>
      </w:rPr>
    </w:lvl>
    <w:lvl w:ilvl="2">
      <w:start w:val="1"/>
      <w:numFmt w:val="bullet"/>
      <w:lvlText w:val="•"/>
      <w:lvlJc w:val="left"/>
      <w:pPr>
        <w:ind w:left="2208" w:hanging="435"/>
      </w:pPr>
    </w:lvl>
    <w:lvl w:ilvl="3">
      <w:start w:val="1"/>
      <w:numFmt w:val="bullet"/>
      <w:lvlText w:val="•"/>
      <w:lvlJc w:val="left"/>
      <w:pPr>
        <w:ind w:left="3258" w:hanging="437"/>
      </w:pPr>
    </w:lvl>
    <w:lvl w:ilvl="4">
      <w:start w:val="1"/>
      <w:numFmt w:val="bullet"/>
      <w:lvlText w:val="•"/>
      <w:lvlJc w:val="left"/>
      <w:pPr>
        <w:ind w:left="4308" w:hanging="437"/>
      </w:pPr>
    </w:lvl>
    <w:lvl w:ilvl="5">
      <w:start w:val="1"/>
      <w:numFmt w:val="bullet"/>
      <w:lvlText w:val="•"/>
      <w:lvlJc w:val="left"/>
      <w:pPr>
        <w:ind w:left="5358" w:hanging="437"/>
      </w:pPr>
    </w:lvl>
    <w:lvl w:ilvl="6">
      <w:start w:val="1"/>
      <w:numFmt w:val="bullet"/>
      <w:lvlText w:val="•"/>
      <w:lvlJc w:val="left"/>
      <w:pPr>
        <w:ind w:left="6407" w:hanging="437"/>
      </w:pPr>
    </w:lvl>
    <w:lvl w:ilvl="7">
      <w:start w:val="1"/>
      <w:numFmt w:val="bullet"/>
      <w:lvlText w:val="•"/>
      <w:lvlJc w:val="left"/>
      <w:pPr>
        <w:ind w:left="7457" w:hanging="437"/>
      </w:pPr>
    </w:lvl>
    <w:lvl w:ilvl="8">
      <w:start w:val="1"/>
      <w:numFmt w:val="bullet"/>
      <w:lvlText w:val="•"/>
      <w:lvlJc w:val="left"/>
      <w:pPr>
        <w:ind w:left="8507" w:hanging="437"/>
      </w:pPr>
    </w:lvl>
  </w:abstractNum>
  <w:abstractNum w:abstractNumId="9" w15:restartNumberingAfterBreak="0">
    <w:nsid w:val="1BFA0F00"/>
    <w:multiLevelType w:val="multilevel"/>
    <w:tmpl w:val="40AED6E4"/>
    <w:lvl w:ilvl="0">
      <w:start w:val="6"/>
      <w:numFmt w:val="decimal"/>
      <w:lvlText w:val="%1"/>
      <w:lvlJc w:val="left"/>
      <w:pPr>
        <w:ind w:left="440" w:hanging="332"/>
      </w:pPr>
    </w:lvl>
    <w:lvl w:ilvl="1">
      <w:start w:val="1"/>
      <w:numFmt w:val="decimal"/>
      <w:lvlText w:val="%1.%2"/>
      <w:lvlJc w:val="left"/>
      <w:pPr>
        <w:ind w:left="109" w:hanging="332"/>
      </w:pPr>
      <w:rPr>
        <w:rFonts w:ascii="Times New Roman" w:eastAsia="Times New Roman" w:hAnsi="Times New Roman" w:cs="Times New Roman"/>
        <w:sz w:val="18"/>
        <w:szCs w:val="18"/>
      </w:rPr>
    </w:lvl>
    <w:lvl w:ilvl="2">
      <w:start w:val="1"/>
      <w:numFmt w:val="bullet"/>
      <w:lvlText w:val="•"/>
      <w:lvlJc w:val="left"/>
      <w:pPr>
        <w:ind w:left="669" w:hanging="332"/>
      </w:pPr>
    </w:lvl>
    <w:lvl w:ilvl="3">
      <w:start w:val="1"/>
      <w:numFmt w:val="bullet"/>
      <w:lvlText w:val="•"/>
      <w:lvlJc w:val="left"/>
      <w:pPr>
        <w:ind w:left="897" w:hanging="332"/>
      </w:pPr>
    </w:lvl>
    <w:lvl w:ilvl="4">
      <w:start w:val="1"/>
      <w:numFmt w:val="bullet"/>
      <w:lvlText w:val="•"/>
      <w:lvlJc w:val="left"/>
      <w:pPr>
        <w:ind w:left="1125" w:hanging="332"/>
      </w:pPr>
    </w:lvl>
    <w:lvl w:ilvl="5">
      <w:start w:val="1"/>
      <w:numFmt w:val="bullet"/>
      <w:lvlText w:val="•"/>
      <w:lvlJc w:val="left"/>
      <w:pPr>
        <w:ind w:left="1353" w:hanging="330"/>
      </w:pPr>
    </w:lvl>
    <w:lvl w:ilvl="6">
      <w:start w:val="1"/>
      <w:numFmt w:val="bullet"/>
      <w:lvlText w:val="•"/>
      <w:lvlJc w:val="left"/>
      <w:pPr>
        <w:ind w:left="1581" w:hanging="332"/>
      </w:pPr>
    </w:lvl>
    <w:lvl w:ilvl="7">
      <w:start w:val="1"/>
      <w:numFmt w:val="bullet"/>
      <w:lvlText w:val="•"/>
      <w:lvlJc w:val="left"/>
      <w:pPr>
        <w:ind w:left="1810" w:hanging="332"/>
      </w:pPr>
    </w:lvl>
    <w:lvl w:ilvl="8">
      <w:start w:val="1"/>
      <w:numFmt w:val="bullet"/>
      <w:lvlText w:val="•"/>
      <w:lvlJc w:val="left"/>
      <w:pPr>
        <w:ind w:left="2038" w:hanging="330"/>
      </w:pPr>
    </w:lvl>
  </w:abstractNum>
  <w:abstractNum w:abstractNumId="10" w15:restartNumberingAfterBreak="0">
    <w:nsid w:val="1CBE4C3F"/>
    <w:multiLevelType w:val="multilevel"/>
    <w:tmpl w:val="B3C0828E"/>
    <w:lvl w:ilvl="0">
      <w:start w:val="1"/>
      <w:numFmt w:val="decimal"/>
      <w:lvlText w:val="%1."/>
      <w:lvlJc w:val="left"/>
      <w:pPr>
        <w:ind w:left="1069" w:hanging="360"/>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1F971856"/>
    <w:multiLevelType w:val="multilevel"/>
    <w:tmpl w:val="C1F2EA7C"/>
    <w:lvl w:ilvl="0">
      <w:start w:val="1"/>
      <w:numFmt w:val="decimal"/>
      <w:lvlText w:val="%1."/>
      <w:lvlJc w:val="left"/>
      <w:pPr>
        <w:ind w:left="360" w:hanging="360"/>
      </w:pPr>
    </w:lvl>
    <w:lvl w:ilvl="1">
      <w:start w:val="9"/>
      <w:numFmt w:val="decimal"/>
      <w:lvlText w:val="%1.%2."/>
      <w:lvlJc w:val="left"/>
      <w:pPr>
        <w:ind w:left="1575" w:hanging="360"/>
      </w:pPr>
    </w:lvl>
    <w:lvl w:ilvl="2">
      <w:start w:val="1"/>
      <w:numFmt w:val="decimal"/>
      <w:lvlText w:val="%1.%2.%3."/>
      <w:lvlJc w:val="left"/>
      <w:pPr>
        <w:ind w:left="2790" w:hanging="360"/>
      </w:pPr>
    </w:lvl>
    <w:lvl w:ilvl="3">
      <w:start w:val="1"/>
      <w:numFmt w:val="decimal"/>
      <w:lvlText w:val="%1.%2.%3.%4."/>
      <w:lvlJc w:val="left"/>
      <w:pPr>
        <w:ind w:left="4365" w:hanging="720"/>
      </w:pPr>
    </w:lvl>
    <w:lvl w:ilvl="4">
      <w:start w:val="1"/>
      <w:numFmt w:val="decimal"/>
      <w:lvlText w:val="%1.%2.%3.%4.%5."/>
      <w:lvlJc w:val="left"/>
      <w:pPr>
        <w:ind w:left="5580" w:hanging="720"/>
      </w:pPr>
    </w:lvl>
    <w:lvl w:ilvl="5">
      <w:start w:val="1"/>
      <w:numFmt w:val="decimal"/>
      <w:lvlText w:val="%1.%2.%3.%4.%5.%6."/>
      <w:lvlJc w:val="left"/>
      <w:pPr>
        <w:ind w:left="6795" w:hanging="720"/>
      </w:pPr>
    </w:lvl>
    <w:lvl w:ilvl="6">
      <w:start w:val="1"/>
      <w:numFmt w:val="decimal"/>
      <w:lvlText w:val="%1.%2.%3.%4.%5.%6.%7."/>
      <w:lvlJc w:val="left"/>
      <w:pPr>
        <w:ind w:left="8370" w:hanging="1080"/>
      </w:pPr>
    </w:lvl>
    <w:lvl w:ilvl="7">
      <w:start w:val="1"/>
      <w:numFmt w:val="decimal"/>
      <w:lvlText w:val="%1.%2.%3.%4.%5.%6.%7.%8."/>
      <w:lvlJc w:val="left"/>
      <w:pPr>
        <w:ind w:left="9585" w:hanging="1080"/>
      </w:pPr>
    </w:lvl>
    <w:lvl w:ilvl="8">
      <w:start w:val="1"/>
      <w:numFmt w:val="decimal"/>
      <w:lvlText w:val="%1.%2.%3.%4.%5.%6.%7.%8.%9."/>
      <w:lvlJc w:val="left"/>
      <w:pPr>
        <w:ind w:left="10800" w:hanging="1080"/>
      </w:pPr>
    </w:lvl>
  </w:abstractNum>
  <w:abstractNum w:abstractNumId="12" w15:restartNumberingAfterBreak="0">
    <w:nsid w:val="27406DD9"/>
    <w:multiLevelType w:val="multilevel"/>
    <w:tmpl w:val="EFAAD670"/>
    <w:lvl w:ilvl="0">
      <w:start w:val="1"/>
      <w:numFmt w:val="bullet"/>
      <w:lvlText w:val="-"/>
      <w:lvlJc w:val="left"/>
      <w:pPr>
        <w:ind w:left="109" w:hanging="137"/>
      </w:pPr>
      <w:rPr>
        <w:rFonts w:ascii="Times New Roman" w:eastAsia="Times New Roman" w:hAnsi="Times New Roman" w:cs="Times New Roman"/>
        <w:b/>
        <w:sz w:val="22"/>
        <w:szCs w:val="22"/>
      </w:rPr>
    </w:lvl>
    <w:lvl w:ilvl="1">
      <w:start w:val="1"/>
      <w:numFmt w:val="bullet"/>
      <w:lvlText w:val="•"/>
      <w:lvlJc w:val="left"/>
      <w:pPr>
        <w:ind w:left="1141" w:hanging="137"/>
      </w:pPr>
    </w:lvl>
    <w:lvl w:ilvl="2">
      <w:start w:val="1"/>
      <w:numFmt w:val="bullet"/>
      <w:lvlText w:val="•"/>
      <w:lvlJc w:val="left"/>
      <w:pPr>
        <w:ind w:left="2172" w:hanging="137"/>
      </w:pPr>
    </w:lvl>
    <w:lvl w:ilvl="3">
      <w:start w:val="1"/>
      <w:numFmt w:val="bullet"/>
      <w:lvlText w:val="•"/>
      <w:lvlJc w:val="left"/>
      <w:pPr>
        <w:ind w:left="3204" w:hanging="137"/>
      </w:pPr>
    </w:lvl>
    <w:lvl w:ilvl="4">
      <w:start w:val="1"/>
      <w:numFmt w:val="bullet"/>
      <w:lvlText w:val="•"/>
      <w:lvlJc w:val="left"/>
      <w:pPr>
        <w:ind w:left="4236" w:hanging="137"/>
      </w:pPr>
    </w:lvl>
    <w:lvl w:ilvl="5">
      <w:start w:val="1"/>
      <w:numFmt w:val="bullet"/>
      <w:lvlText w:val="•"/>
      <w:lvlJc w:val="left"/>
      <w:pPr>
        <w:ind w:left="5268" w:hanging="137"/>
      </w:pPr>
    </w:lvl>
    <w:lvl w:ilvl="6">
      <w:start w:val="1"/>
      <w:numFmt w:val="bullet"/>
      <w:lvlText w:val="•"/>
      <w:lvlJc w:val="left"/>
      <w:pPr>
        <w:ind w:left="6299" w:hanging="137"/>
      </w:pPr>
    </w:lvl>
    <w:lvl w:ilvl="7">
      <w:start w:val="1"/>
      <w:numFmt w:val="bullet"/>
      <w:lvlText w:val="•"/>
      <w:lvlJc w:val="left"/>
      <w:pPr>
        <w:ind w:left="7331" w:hanging="137"/>
      </w:pPr>
    </w:lvl>
    <w:lvl w:ilvl="8">
      <w:start w:val="1"/>
      <w:numFmt w:val="bullet"/>
      <w:lvlText w:val="•"/>
      <w:lvlJc w:val="left"/>
      <w:pPr>
        <w:ind w:left="8363" w:hanging="137"/>
      </w:pPr>
    </w:lvl>
  </w:abstractNum>
  <w:abstractNum w:abstractNumId="13" w15:restartNumberingAfterBreak="0">
    <w:nsid w:val="2FCB48EC"/>
    <w:multiLevelType w:val="multilevel"/>
    <w:tmpl w:val="9C9A6206"/>
    <w:lvl w:ilvl="0">
      <w:start w:val="1"/>
      <w:numFmt w:val="decimal"/>
      <w:lvlText w:val="%1."/>
      <w:lvlJc w:val="left"/>
      <w:pPr>
        <w:ind w:left="4764" w:hanging="197"/>
      </w:pPr>
      <w:rPr>
        <w:rFonts w:ascii="Times New Roman" w:eastAsia="Times New Roman" w:hAnsi="Times New Roman" w:cs="Times New Roman"/>
        <w:b/>
        <w:sz w:val="18"/>
        <w:szCs w:val="18"/>
      </w:rPr>
    </w:lvl>
    <w:lvl w:ilvl="1">
      <w:start w:val="1"/>
      <w:numFmt w:val="bullet"/>
      <w:lvlText w:val="•"/>
      <w:lvlJc w:val="left"/>
      <w:pPr>
        <w:ind w:left="5330" w:hanging="197"/>
      </w:pPr>
    </w:lvl>
    <w:lvl w:ilvl="2">
      <w:start w:val="1"/>
      <w:numFmt w:val="bullet"/>
      <w:lvlText w:val="•"/>
      <w:lvlJc w:val="left"/>
      <w:pPr>
        <w:ind w:left="5896" w:hanging="197"/>
      </w:pPr>
    </w:lvl>
    <w:lvl w:ilvl="3">
      <w:start w:val="1"/>
      <w:numFmt w:val="bullet"/>
      <w:lvlText w:val="•"/>
      <w:lvlJc w:val="left"/>
      <w:pPr>
        <w:ind w:left="6462" w:hanging="197"/>
      </w:pPr>
    </w:lvl>
    <w:lvl w:ilvl="4">
      <w:start w:val="1"/>
      <w:numFmt w:val="bullet"/>
      <w:lvlText w:val="•"/>
      <w:lvlJc w:val="left"/>
      <w:pPr>
        <w:ind w:left="7029" w:hanging="197"/>
      </w:pPr>
    </w:lvl>
    <w:lvl w:ilvl="5">
      <w:start w:val="1"/>
      <w:numFmt w:val="bullet"/>
      <w:lvlText w:val="•"/>
      <w:lvlJc w:val="left"/>
      <w:pPr>
        <w:ind w:left="7595" w:hanging="197"/>
      </w:pPr>
    </w:lvl>
    <w:lvl w:ilvl="6">
      <w:start w:val="1"/>
      <w:numFmt w:val="bullet"/>
      <w:lvlText w:val="•"/>
      <w:lvlJc w:val="left"/>
      <w:pPr>
        <w:ind w:left="8161" w:hanging="197"/>
      </w:pPr>
    </w:lvl>
    <w:lvl w:ilvl="7">
      <w:start w:val="1"/>
      <w:numFmt w:val="bullet"/>
      <w:lvlText w:val="•"/>
      <w:lvlJc w:val="left"/>
      <w:pPr>
        <w:ind w:left="8727" w:hanging="197"/>
      </w:pPr>
    </w:lvl>
    <w:lvl w:ilvl="8">
      <w:start w:val="1"/>
      <w:numFmt w:val="bullet"/>
      <w:lvlText w:val="•"/>
      <w:lvlJc w:val="left"/>
      <w:pPr>
        <w:ind w:left="9293" w:hanging="197"/>
      </w:pPr>
    </w:lvl>
  </w:abstractNum>
  <w:abstractNum w:abstractNumId="14" w15:restartNumberingAfterBreak="0">
    <w:nsid w:val="31293D3D"/>
    <w:multiLevelType w:val="multilevel"/>
    <w:tmpl w:val="0C0ECB1E"/>
    <w:lvl w:ilvl="0">
      <w:start w:val="1"/>
      <w:numFmt w:val="decimal"/>
      <w:lvlText w:val="%1."/>
      <w:lvlJc w:val="left"/>
      <w:pPr>
        <w:ind w:left="0" w:firstLine="0"/>
      </w:pPr>
      <w:rPr>
        <w:rFonts w:ascii="Times New Roman" w:eastAsia="Times New Roman" w:hAnsi="Times New Roman" w:cs="Times New Roman"/>
        <w:b/>
        <w:i w:val="0"/>
        <w:smallCaps w:val="0"/>
        <w:strike w:val="0"/>
        <w:color w:val="000000"/>
        <w:sz w:val="16"/>
        <w:szCs w:val="16"/>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315139BF"/>
    <w:multiLevelType w:val="multilevel"/>
    <w:tmpl w:val="2646AEF4"/>
    <w:lvl w:ilvl="0">
      <w:start w:val="1"/>
      <w:numFmt w:val="bullet"/>
      <w:lvlText w:val="-"/>
      <w:lvlJc w:val="left"/>
      <w:pPr>
        <w:ind w:left="109" w:hanging="209"/>
      </w:pPr>
      <w:rPr>
        <w:rFonts w:ascii="Times New Roman" w:eastAsia="Times New Roman" w:hAnsi="Times New Roman" w:cs="Times New Roman"/>
        <w:sz w:val="22"/>
        <w:szCs w:val="22"/>
      </w:rPr>
    </w:lvl>
    <w:lvl w:ilvl="1">
      <w:start w:val="1"/>
      <w:numFmt w:val="bullet"/>
      <w:lvlText w:val="•"/>
      <w:lvlJc w:val="left"/>
      <w:pPr>
        <w:ind w:left="1147" w:hanging="208"/>
      </w:pPr>
    </w:lvl>
    <w:lvl w:ilvl="2">
      <w:start w:val="1"/>
      <w:numFmt w:val="bullet"/>
      <w:lvlText w:val="•"/>
      <w:lvlJc w:val="left"/>
      <w:pPr>
        <w:ind w:left="2184" w:hanging="209"/>
      </w:pPr>
    </w:lvl>
    <w:lvl w:ilvl="3">
      <w:start w:val="1"/>
      <w:numFmt w:val="bullet"/>
      <w:lvlText w:val="•"/>
      <w:lvlJc w:val="left"/>
      <w:pPr>
        <w:ind w:left="3222" w:hanging="209"/>
      </w:pPr>
    </w:lvl>
    <w:lvl w:ilvl="4">
      <w:start w:val="1"/>
      <w:numFmt w:val="bullet"/>
      <w:lvlText w:val="•"/>
      <w:lvlJc w:val="left"/>
      <w:pPr>
        <w:ind w:left="4260" w:hanging="209"/>
      </w:pPr>
    </w:lvl>
    <w:lvl w:ilvl="5">
      <w:start w:val="1"/>
      <w:numFmt w:val="bullet"/>
      <w:lvlText w:val="•"/>
      <w:lvlJc w:val="left"/>
      <w:pPr>
        <w:ind w:left="5298" w:hanging="209"/>
      </w:pPr>
    </w:lvl>
    <w:lvl w:ilvl="6">
      <w:start w:val="1"/>
      <w:numFmt w:val="bullet"/>
      <w:lvlText w:val="•"/>
      <w:lvlJc w:val="left"/>
      <w:pPr>
        <w:ind w:left="6335" w:hanging="209"/>
      </w:pPr>
    </w:lvl>
    <w:lvl w:ilvl="7">
      <w:start w:val="1"/>
      <w:numFmt w:val="bullet"/>
      <w:lvlText w:val="•"/>
      <w:lvlJc w:val="left"/>
      <w:pPr>
        <w:ind w:left="7373" w:hanging="209"/>
      </w:pPr>
    </w:lvl>
    <w:lvl w:ilvl="8">
      <w:start w:val="1"/>
      <w:numFmt w:val="bullet"/>
      <w:lvlText w:val="•"/>
      <w:lvlJc w:val="left"/>
      <w:pPr>
        <w:ind w:left="8411" w:hanging="209"/>
      </w:pPr>
    </w:lvl>
  </w:abstractNum>
  <w:abstractNum w:abstractNumId="16" w15:restartNumberingAfterBreak="0">
    <w:nsid w:val="31F42317"/>
    <w:multiLevelType w:val="multilevel"/>
    <w:tmpl w:val="A0C09836"/>
    <w:lvl w:ilvl="0">
      <w:start w:val="4"/>
      <w:numFmt w:val="decimal"/>
      <w:lvlText w:val="%1"/>
      <w:lvlJc w:val="left"/>
      <w:pPr>
        <w:ind w:left="109" w:hanging="443"/>
      </w:pPr>
    </w:lvl>
    <w:lvl w:ilvl="1">
      <w:start w:val="1"/>
      <w:numFmt w:val="decimal"/>
      <w:lvlText w:val="%1.%2"/>
      <w:lvlJc w:val="left"/>
      <w:pPr>
        <w:ind w:left="109" w:hanging="443"/>
      </w:pPr>
      <w:rPr>
        <w:rFonts w:ascii="Times New Roman" w:eastAsia="Times New Roman" w:hAnsi="Times New Roman" w:cs="Times New Roman"/>
        <w:sz w:val="18"/>
        <w:szCs w:val="18"/>
      </w:rPr>
    </w:lvl>
    <w:lvl w:ilvl="2">
      <w:start w:val="1"/>
      <w:numFmt w:val="bullet"/>
      <w:lvlText w:val="•"/>
      <w:lvlJc w:val="left"/>
      <w:pPr>
        <w:ind w:left="2184" w:hanging="442"/>
      </w:pPr>
    </w:lvl>
    <w:lvl w:ilvl="3">
      <w:start w:val="1"/>
      <w:numFmt w:val="bullet"/>
      <w:lvlText w:val="•"/>
      <w:lvlJc w:val="left"/>
      <w:pPr>
        <w:ind w:left="3222" w:hanging="443"/>
      </w:pPr>
    </w:lvl>
    <w:lvl w:ilvl="4">
      <w:start w:val="1"/>
      <w:numFmt w:val="bullet"/>
      <w:lvlText w:val="•"/>
      <w:lvlJc w:val="left"/>
      <w:pPr>
        <w:ind w:left="4260" w:hanging="443"/>
      </w:pPr>
    </w:lvl>
    <w:lvl w:ilvl="5">
      <w:start w:val="1"/>
      <w:numFmt w:val="bullet"/>
      <w:lvlText w:val="•"/>
      <w:lvlJc w:val="left"/>
      <w:pPr>
        <w:ind w:left="5298" w:hanging="443"/>
      </w:pPr>
    </w:lvl>
    <w:lvl w:ilvl="6">
      <w:start w:val="1"/>
      <w:numFmt w:val="bullet"/>
      <w:lvlText w:val="•"/>
      <w:lvlJc w:val="left"/>
      <w:pPr>
        <w:ind w:left="6335" w:hanging="443"/>
      </w:pPr>
    </w:lvl>
    <w:lvl w:ilvl="7">
      <w:start w:val="1"/>
      <w:numFmt w:val="bullet"/>
      <w:lvlText w:val="•"/>
      <w:lvlJc w:val="left"/>
      <w:pPr>
        <w:ind w:left="7373" w:hanging="443"/>
      </w:pPr>
    </w:lvl>
    <w:lvl w:ilvl="8">
      <w:start w:val="1"/>
      <w:numFmt w:val="bullet"/>
      <w:lvlText w:val="•"/>
      <w:lvlJc w:val="left"/>
      <w:pPr>
        <w:ind w:left="8411" w:hanging="442"/>
      </w:pPr>
    </w:lvl>
  </w:abstractNum>
  <w:abstractNum w:abstractNumId="17" w15:restartNumberingAfterBreak="0">
    <w:nsid w:val="328F5504"/>
    <w:multiLevelType w:val="multilevel"/>
    <w:tmpl w:val="8A2643DA"/>
    <w:lvl w:ilvl="0">
      <w:start w:val="1"/>
      <w:numFmt w:val="decimal"/>
      <w:lvlText w:val="%1"/>
      <w:lvlJc w:val="left"/>
      <w:pPr>
        <w:ind w:left="109" w:hanging="320"/>
      </w:pPr>
    </w:lvl>
    <w:lvl w:ilvl="1">
      <w:start w:val="1"/>
      <w:numFmt w:val="decimal"/>
      <w:lvlText w:val="%1.%2"/>
      <w:lvlJc w:val="left"/>
      <w:pPr>
        <w:ind w:left="109" w:hanging="320"/>
      </w:pPr>
      <w:rPr>
        <w:rFonts w:ascii="Times New Roman" w:eastAsia="Times New Roman" w:hAnsi="Times New Roman" w:cs="Times New Roman"/>
        <w:sz w:val="18"/>
        <w:szCs w:val="18"/>
      </w:rPr>
    </w:lvl>
    <w:lvl w:ilvl="2">
      <w:start w:val="1"/>
      <w:numFmt w:val="bullet"/>
      <w:lvlText w:val="•"/>
      <w:lvlJc w:val="left"/>
      <w:pPr>
        <w:ind w:left="2172" w:hanging="320"/>
      </w:pPr>
    </w:lvl>
    <w:lvl w:ilvl="3">
      <w:start w:val="1"/>
      <w:numFmt w:val="bullet"/>
      <w:lvlText w:val="•"/>
      <w:lvlJc w:val="left"/>
      <w:pPr>
        <w:ind w:left="3204" w:hanging="320"/>
      </w:pPr>
    </w:lvl>
    <w:lvl w:ilvl="4">
      <w:start w:val="1"/>
      <w:numFmt w:val="bullet"/>
      <w:lvlText w:val="•"/>
      <w:lvlJc w:val="left"/>
      <w:pPr>
        <w:ind w:left="4236" w:hanging="320"/>
      </w:pPr>
    </w:lvl>
    <w:lvl w:ilvl="5">
      <w:start w:val="1"/>
      <w:numFmt w:val="bullet"/>
      <w:lvlText w:val="•"/>
      <w:lvlJc w:val="left"/>
      <w:pPr>
        <w:ind w:left="5268" w:hanging="320"/>
      </w:pPr>
    </w:lvl>
    <w:lvl w:ilvl="6">
      <w:start w:val="1"/>
      <w:numFmt w:val="bullet"/>
      <w:lvlText w:val="•"/>
      <w:lvlJc w:val="left"/>
      <w:pPr>
        <w:ind w:left="6299" w:hanging="320"/>
      </w:pPr>
    </w:lvl>
    <w:lvl w:ilvl="7">
      <w:start w:val="1"/>
      <w:numFmt w:val="bullet"/>
      <w:lvlText w:val="•"/>
      <w:lvlJc w:val="left"/>
      <w:pPr>
        <w:ind w:left="7331" w:hanging="320"/>
      </w:pPr>
    </w:lvl>
    <w:lvl w:ilvl="8">
      <w:start w:val="1"/>
      <w:numFmt w:val="bullet"/>
      <w:lvlText w:val="•"/>
      <w:lvlJc w:val="left"/>
      <w:pPr>
        <w:ind w:left="8363" w:hanging="320"/>
      </w:pPr>
    </w:lvl>
  </w:abstractNum>
  <w:abstractNum w:abstractNumId="18" w15:restartNumberingAfterBreak="0">
    <w:nsid w:val="390F3872"/>
    <w:multiLevelType w:val="multilevel"/>
    <w:tmpl w:val="3D961AD4"/>
    <w:lvl w:ilvl="0">
      <w:start w:val="9"/>
      <w:numFmt w:val="decimal"/>
      <w:lvlText w:val="%1"/>
      <w:lvlJc w:val="left"/>
      <w:pPr>
        <w:ind w:left="109" w:hanging="375"/>
      </w:pPr>
    </w:lvl>
    <w:lvl w:ilvl="1">
      <w:start w:val="1"/>
      <w:numFmt w:val="decimal"/>
      <w:lvlText w:val="%1.%2"/>
      <w:lvlJc w:val="left"/>
      <w:pPr>
        <w:ind w:left="109" w:hanging="375"/>
      </w:pPr>
      <w:rPr>
        <w:rFonts w:ascii="Times New Roman" w:eastAsia="Times New Roman" w:hAnsi="Times New Roman" w:cs="Times New Roman"/>
        <w:sz w:val="18"/>
        <w:szCs w:val="18"/>
      </w:rPr>
    </w:lvl>
    <w:lvl w:ilvl="2">
      <w:start w:val="1"/>
      <w:numFmt w:val="bullet"/>
      <w:lvlText w:val="•"/>
      <w:lvlJc w:val="left"/>
      <w:pPr>
        <w:ind w:left="2172" w:hanging="375"/>
      </w:pPr>
    </w:lvl>
    <w:lvl w:ilvl="3">
      <w:start w:val="1"/>
      <w:numFmt w:val="bullet"/>
      <w:lvlText w:val="•"/>
      <w:lvlJc w:val="left"/>
      <w:pPr>
        <w:ind w:left="3204" w:hanging="375"/>
      </w:pPr>
    </w:lvl>
    <w:lvl w:ilvl="4">
      <w:start w:val="1"/>
      <w:numFmt w:val="bullet"/>
      <w:lvlText w:val="•"/>
      <w:lvlJc w:val="left"/>
      <w:pPr>
        <w:ind w:left="4236" w:hanging="375"/>
      </w:pPr>
    </w:lvl>
    <w:lvl w:ilvl="5">
      <w:start w:val="1"/>
      <w:numFmt w:val="bullet"/>
      <w:lvlText w:val="•"/>
      <w:lvlJc w:val="left"/>
      <w:pPr>
        <w:ind w:left="5268" w:hanging="375"/>
      </w:pPr>
    </w:lvl>
    <w:lvl w:ilvl="6">
      <w:start w:val="1"/>
      <w:numFmt w:val="bullet"/>
      <w:lvlText w:val="•"/>
      <w:lvlJc w:val="left"/>
      <w:pPr>
        <w:ind w:left="6299" w:hanging="375"/>
      </w:pPr>
    </w:lvl>
    <w:lvl w:ilvl="7">
      <w:start w:val="1"/>
      <w:numFmt w:val="bullet"/>
      <w:lvlText w:val="•"/>
      <w:lvlJc w:val="left"/>
      <w:pPr>
        <w:ind w:left="7331" w:hanging="375"/>
      </w:pPr>
    </w:lvl>
    <w:lvl w:ilvl="8">
      <w:start w:val="1"/>
      <w:numFmt w:val="bullet"/>
      <w:lvlText w:val="•"/>
      <w:lvlJc w:val="left"/>
      <w:pPr>
        <w:ind w:left="8363" w:hanging="375"/>
      </w:pPr>
    </w:lvl>
  </w:abstractNum>
  <w:abstractNum w:abstractNumId="19" w15:restartNumberingAfterBreak="0">
    <w:nsid w:val="430437E1"/>
    <w:multiLevelType w:val="multilevel"/>
    <w:tmpl w:val="C8AE4134"/>
    <w:lvl w:ilvl="0">
      <w:start w:val="2"/>
      <w:numFmt w:val="decimal"/>
      <w:lvlText w:val="%1"/>
      <w:lvlJc w:val="left"/>
      <w:pPr>
        <w:ind w:left="109" w:hanging="850"/>
      </w:pPr>
    </w:lvl>
    <w:lvl w:ilvl="1">
      <w:start w:val="1"/>
      <w:numFmt w:val="decimal"/>
      <w:lvlText w:val="%1.%2"/>
      <w:lvlJc w:val="left"/>
      <w:pPr>
        <w:ind w:left="992" w:hanging="850"/>
      </w:pPr>
      <w:rPr>
        <w:rFonts w:ascii="Times New Roman" w:eastAsia="Times New Roman" w:hAnsi="Times New Roman" w:cs="Times New Roman"/>
        <w:sz w:val="18"/>
        <w:szCs w:val="18"/>
      </w:rPr>
    </w:lvl>
    <w:lvl w:ilvl="2">
      <w:start w:val="1"/>
      <w:numFmt w:val="bullet"/>
      <w:lvlText w:val="•"/>
      <w:lvlJc w:val="left"/>
      <w:pPr>
        <w:ind w:left="2172" w:hanging="851"/>
      </w:pPr>
    </w:lvl>
    <w:lvl w:ilvl="3">
      <w:start w:val="1"/>
      <w:numFmt w:val="bullet"/>
      <w:lvlText w:val="•"/>
      <w:lvlJc w:val="left"/>
      <w:pPr>
        <w:ind w:left="3204" w:hanging="851"/>
      </w:pPr>
    </w:lvl>
    <w:lvl w:ilvl="4">
      <w:start w:val="1"/>
      <w:numFmt w:val="bullet"/>
      <w:lvlText w:val="•"/>
      <w:lvlJc w:val="left"/>
      <w:pPr>
        <w:ind w:left="4236" w:hanging="851"/>
      </w:pPr>
    </w:lvl>
    <w:lvl w:ilvl="5">
      <w:start w:val="1"/>
      <w:numFmt w:val="bullet"/>
      <w:lvlText w:val="•"/>
      <w:lvlJc w:val="left"/>
      <w:pPr>
        <w:ind w:left="5268" w:hanging="851"/>
      </w:pPr>
    </w:lvl>
    <w:lvl w:ilvl="6">
      <w:start w:val="1"/>
      <w:numFmt w:val="bullet"/>
      <w:lvlText w:val="•"/>
      <w:lvlJc w:val="left"/>
      <w:pPr>
        <w:ind w:left="6299" w:hanging="851"/>
      </w:pPr>
    </w:lvl>
    <w:lvl w:ilvl="7">
      <w:start w:val="1"/>
      <w:numFmt w:val="bullet"/>
      <w:lvlText w:val="•"/>
      <w:lvlJc w:val="left"/>
      <w:pPr>
        <w:ind w:left="7331" w:hanging="851"/>
      </w:pPr>
    </w:lvl>
    <w:lvl w:ilvl="8">
      <w:start w:val="1"/>
      <w:numFmt w:val="bullet"/>
      <w:lvlText w:val="•"/>
      <w:lvlJc w:val="left"/>
      <w:pPr>
        <w:ind w:left="8363" w:hanging="851"/>
      </w:pPr>
    </w:lvl>
  </w:abstractNum>
  <w:abstractNum w:abstractNumId="20" w15:restartNumberingAfterBreak="0">
    <w:nsid w:val="43571E79"/>
    <w:multiLevelType w:val="multilevel"/>
    <w:tmpl w:val="8F146F2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644" w:hanging="359"/>
      </w:pPr>
    </w:lvl>
    <w:lvl w:ilvl="3">
      <w:start w:val="1"/>
      <w:numFmt w:val="decimal"/>
      <w:lvlText w:val="%1.%2.%3.%4"/>
      <w:lvlJc w:val="left"/>
      <w:pPr>
        <w:ind w:left="1146" w:hanging="720"/>
      </w:pPr>
    </w:lvl>
    <w:lvl w:ilvl="4">
      <w:start w:val="1"/>
      <w:numFmt w:val="decimal"/>
      <w:lvlText w:val="%1.%2.%3.%4.%5"/>
      <w:lvlJc w:val="left"/>
      <w:pPr>
        <w:ind w:left="1288" w:hanging="719"/>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074" w:hanging="1080"/>
      </w:pPr>
    </w:lvl>
    <w:lvl w:ilvl="8">
      <w:start w:val="1"/>
      <w:numFmt w:val="decimal"/>
      <w:lvlText w:val="%1.%2.%3.%4.%5.%6.%7.%8.%9"/>
      <w:lvlJc w:val="left"/>
      <w:pPr>
        <w:ind w:left="2576" w:hanging="1439"/>
      </w:pPr>
    </w:lvl>
  </w:abstractNum>
  <w:abstractNum w:abstractNumId="21" w15:restartNumberingAfterBreak="0">
    <w:nsid w:val="448B3BA8"/>
    <w:multiLevelType w:val="multilevel"/>
    <w:tmpl w:val="995E4E66"/>
    <w:lvl w:ilvl="0">
      <w:start w:val="1"/>
      <w:numFmt w:val="bullet"/>
      <w:lvlText w:val="-"/>
      <w:lvlJc w:val="left"/>
      <w:pPr>
        <w:ind w:left="109" w:hanging="137"/>
      </w:pPr>
      <w:rPr>
        <w:rFonts w:ascii="Times New Roman" w:eastAsia="Times New Roman" w:hAnsi="Times New Roman" w:cs="Times New Roman"/>
        <w:b/>
        <w:sz w:val="22"/>
        <w:szCs w:val="22"/>
      </w:rPr>
    </w:lvl>
    <w:lvl w:ilvl="1">
      <w:start w:val="1"/>
      <w:numFmt w:val="bullet"/>
      <w:lvlText w:val="•"/>
      <w:lvlJc w:val="left"/>
      <w:pPr>
        <w:ind w:left="1159" w:hanging="137"/>
      </w:pPr>
    </w:lvl>
    <w:lvl w:ilvl="2">
      <w:start w:val="1"/>
      <w:numFmt w:val="bullet"/>
      <w:lvlText w:val="•"/>
      <w:lvlJc w:val="left"/>
      <w:pPr>
        <w:ind w:left="2208" w:hanging="137"/>
      </w:pPr>
    </w:lvl>
    <w:lvl w:ilvl="3">
      <w:start w:val="1"/>
      <w:numFmt w:val="bullet"/>
      <w:lvlText w:val="•"/>
      <w:lvlJc w:val="left"/>
      <w:pPr>
        <w:ind w:left="3258" w:hanging="137"/>
      </w:pPr>
    </w:lvl>
    <w:lvl w:ilvl="4">
      <w:start w:val="1"/>
      <w:numFmt w:val="bullet"/>
      <w:lvlText w:val="•"/>
      <w:lvlJc w:val="left"/>
      <w:pPr>
        <w:ind w:left="4308" w:hanging="137"/>
      </w:pPr>
    </w:lvl>
    <w:lvl w:ilvl="5">
      <w:start w:val="1"/>
      <w:numFmt w:val="bullet"/>
      <w:lvlText w:val="•"/>
      <w:lvlJc w:val="left"/>
      <w:pPr>
        <w:ind w:left="5358" w:hanging="137"/>
      </w:pPr>
    </w:lvl>
    <w:lvl w:ilvl="6">
      <w:start w:val="1"/>
      <w:numFmt w:val="bullet"/>
      <w:lvlText w:val="•"/>
      <w:lvlJc w:val="left"/>
      <w:pPr>
        <w:ind w:left="6407" w:hanging="137"/>
      </w:pPr>
    </w:lvl>
    <w:lvl w:ilvl="7">
      <w:start w:val="1"/>
      <w:numFmt w:val="bullet"/>
      <w:lvlText w:val="•"/>
      <w:lvlJc w:val="left"/>
      <w:pPr>
        <w:ind w:left="7457" w:hanging="137"/>
      </w:pPr>
    </w:lvl>
    <w:lvl w:ilvl="8">
      <w:start w:val="1"/>
      <w:numFmt w:val="bullet"/>
      <w:lvlText w:val="•"/>
      <w:lvlJc w:val="left"/>
      <w:pPr>
        <w:ind w:left="8507" w:hanging="137"/>
      </w:pPr>
    </w:lvl>
  </w:abstractNum>
  <w:abstractNum w:abstractNumId="22" w15:restartNumberingAfterBreak="0">
    <w:nsid w:val="46196301"/>
    <w:multiLevelType w:val="multilevel"/>
    <w:tmpl w:val="C820287A"/>
    <w:lvl w:ilvl="0">
      <w:start w:val="3"/>
      <w:numFmt w:val="decimal"/>
      <w:lvlText w:val="%1"/>
      <w:lvlJc w:val="left"/>
      <w:pPr>
        <w:ind w:left="109" w:hanging="334"/>
      </w:pPr>
    </w:lvl>
    <w:lvl w:ilvl="1">
      <w:start w:val="1"/>
      <w:numFmt w:val="decimal"/>
      <w:lvlText w:val="%1.%2"/>
      <w:lvlJc w:val="left"/>
      <w:pPr>
        <w:ind w:left="109" w:hanging="334"/>
      </w:pPr>
      <w:rPr>
        <w:rFonts w:ascii="Times New Roman" w:eastAsia="Times New Roman" w:hAnsi="Times New Roman" w:cs="Times New Roman"/>
        <w:sz w:val="18"/>
        <w:szCs w:val="18"/>
      </w:rPr>
    </w:lvl>
    <w:lvl w:ilvl="2">
      <w:start w:val="1"/>
      <w:numFmt w:val="bullet"/>
      <w:lvlText w:val="•"/>
      <w:lvlJc w:val="left"/>
      <w:pPr>
        <w:ind w:left="2172" w:hanging="334"/>
      </w:pPr>
    </w:lvl>
    <w:lvl w:ilvl="3">
      <w:start w:val="1"/>
      <w:numFmt w:val="bullet"/>
      <w:lvlText w:val="•"/>
      <w:lvlJc w:val="left"/>
      <w:pPr>
        <w:ind w:left="3204" w:hanging="334"/>
      </w:pPr>
    </w:lvl>
    <w:lvl w:ilvl="4">
      <w:start w:val="1"/>
      <w:numFmt w:val="bullet"/>
      <w:lvlText w:val="•"/>
      <w:lvlJc w:val="left"/>
      <w:pPr>
        <w:ind w:left="4236" w:hanging="333"/>
      </w:pPr>
    </w:lvl>
    <w:lvl w:ilvl="5">
      <w:start w:val="1"/>
      <w:numFmt w:val="bullet"/>
      <w:lvlText w:val="•"/>
      <w:lvlJc w:val="left"/>
      <w:pPr>
        <w:ind w:left="5268" w:hanging="334"/>
      </w:pPr>
    </w:lvl>
    <w:lvl w:ilvl="6">
      <w:start w:val="1"/>
      <w:numFmt w:val="bullet"/>
      <w:lvlText w:val="•"/>
      <w:lvlJc w:val="left"/>
      <w:pPr>
        <w:ind w:left="6299" w:hanging="334"/>
      </w:pPr>
    </w:lvl>
    <w:lvl w:ilvl="7">
      <w:start w:val="1"/>
      <w:numFmt w:val="bullet"/>
      <w:lvlText w:val="•"/>
      <w:lvlJc w:val="left"/>
      <w:pPr>
        <w:ind w:left="7331" w:hanging="334"/>
      </w:pPr>
    </w:lvl>
    <w:lvl w:ilvl="8">
      <w:start w:val="1"/>
      <w:numFmt w:val="bullet"/>
      <w:lvlText w:val="•"/>
      <w:lvlJc w:val="left"/>
      <w:pPr>
        <w:ind w:left="8363" w:hanging="334"/>
      </w:pPr>
    </w:lvl>
  </w:abstractNum>
  <w:abstractNum w:abstractNumId="23" w15:restartNumberingAfterBreak="0">
    <w:nsid w:val="47A30DC6"/>
    <w:multiLevelType w:val="multilevel"/>
    <w:tmpl w:val="1A0C8346"/>
    <w:lvl w:ilvl="0">
      <w:start w:val="7"/>
      <w:numFmt w:val="decimal"/>
      <w:lvlText w:val="%1."/>
      <w:lvlJc w:val="left"/>
      <w:pPr>
        <w:ind w:left="360" w:hanging="360"/>
      </w:pPr>
    </w:lvl>
    <w:lvl w:ilvl="1">
      <w:start w:val="1"/>
      <w:numFmt w:val="decimal"/>
      <w:lvlText w:val="%1.%2."/>
      <w:lvlJc w:val="left"/>
      <w:pPr>
        <w:ind w:left="219" w:hanging="360"/>
      </w:pPr>
    </w:lvl>
    <w:lvl w:ilvl="2">
      <w:start w:val="1"/>
      <w:numFmt w:val="decimal"/>
      <w:lvlText w:val="%1.%2.%3."/>
      <w:lvlJc w:val="left"/>
      <w:pPr>
        <w:ind w:left="438" w:hanging="720"/>
      </w:pPr>
    </w:lvl>
    <w:lvl w:ilvl="3">
      <w:start w:val="1"/>
      <w:numFmt w:val="decimal"/>
      <w:lvlText w:val="%1.%2.%3.%4."/>
      <w:lvlJc w:val="left"/>
      <w:pPr>
        <w:ind w:left="297" w:hanging="720"/>
      </w:pPr>
    </w:lvl>
    <w:lvl w:ilvl="4">
      <w:start w:val="1"/>
      <w:numFmt w:val="decimal"/>
      <w:lvlText w:val="%1.%2.%3.%4.%5."/>
      <w:lvlJc w:val="left"/>
      <w:pPr>
        <w:ind w:left="156" w:hanging="720"/>
      </w:pPr>
    </w:lvl>
    <w:lvl w:ilvl="5">
      <w:start w:val="1"/>
      <w:numFmt w:val="decimal"/>
      <w:lvlText w:val="%1.%2.%3.%4.%5.%6."/>
      <w:lvlJc w:val="left"/>
      <w:pPr>
        <w:ind w:left="375" w:hanging="1080"/>
      </w:pPr>
    </w:lvl>
    <w:lvl w:ilvl="6">
      <w:start w:val="1"/>
      <w:numFmt w:val="decimal"/>
      <w:lvlText w:val="%1.%2.%3.%4.%5.%6.%7."/>
      <w:lvlJc w:val="left"/>
      <w:pPr>
        <w:ind w:left="234" w:hanging="1080"/>
      </w:pPr>
    </w:lvl>
    <w:lvl w:ilvl="7">
      <w:start w:val="1"/>
      <w:numFmt w:val="decimal"/>
      <w:lvlText w:val="%1.%2.%3.%4.%5.%6.%7.%8."/>
      <w:lvlJc w:val="left"/>
      <w:pPr>
        <w:ind w:left="93" w:hanging="1080"/>
      </w:pPr>
    </w:lvl>
    <w:lvl w:ilvl="8">
      <w:start w:val="1"/>
      <w:numFmt w:val="decimal"/>
      <w:lvlText w:val="%1.%2.%3.%4.%5.%6.%7.%8.%9."/>
      <w:lvlJc w:val="left"/>
      <w:pPr>
        <w:ind w:left="312" w:hanging="1440"/>
      </w:pPr>
    </w:lvl>
  </w:abstractNum>
  <w:abstractNum w:abstractNumId="24" w15:restartNumberingAfterBreak="0">
    <w:nsid w:val="4DCE27DC"/>
    <w:multiLevelType w:val="multilevel"/>
    <w:tmpl w:val="BBB83136"/>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16"/>
        <w:szCs w:val="16"/>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5C2966AA"/>
    <w:multiLevelType w:val="multilevel"/>
    <w:tmpl w:val="BD32C79C"/>
    <w:lvl w:ilvl="0">
      <w:start w:val="1"/>
      <w:numFmt w:val="bullet"/>
      <w:lvlText w:val="-"/>
      <w:lvlJc w:val="left"/>
      <w:pPr>
        <w:ind w:left="109" w:hanging="120"/>
      </w:pPr>
      <w:rPr>
        <w:rFonts w:ascii="Times New Roman" w:eastAsia="Times New Roman" w:hAnsi="Times New Roman" w:cs="Times New Roman"/>
        <w:sz w:val="22"/>
        <w:szCs w:val="22"/>
      </w:rPr>
    </w:lvl>
    <w:lvl w:ilvl="1">
      <w:start w:val="1"/>
      <w:numFmt w:val="bullet"/>
      <w:lvlText w:val="•"/>
      <w:lvlJc w:val="left"/>
      <w:pPr>
        <w:ind w:left="1141" w:hanging="120"/>
      </w:pPr>
    </w:lvl>
    <w:lvl w:ilvl="2">
      <w:start w:val="1"/>
      <w:numFmt w:val="bullet"/>
      <w:lvlText w:val="•"/>
      <w:lvlJc w:val="left"/>
      <w:pPr>
        <w:ind w:left="2172" w:hanging="120"/>
      </w:pPr>
    </w:lvl>
    <w:lvl w:ilvl="3">
      <w:start w:val="1"/>
      <w:numFmt w:val="bullet"/>
      <w:lvlText w:val="•"/>
      <w:lvlJc w:val="left"/>
      <w:pPr>
        <w:ind w:left="3204" w:hanging="120"/>
      </w:pPr>
    </w:lvl>
    <w:lvl w:ilvl="4">
      <w:start w:val="1"/>
      <w:numFmt w:val="bullet"/>
      <w:lvlText w:val="•"/>
      <w:lvlJc w:val="left"/>
      <w:pPr>
        <w:ind w:left="4236" w:hanging="120"/>
      </w:pPr>
    </w:lvl>
    <w:lvl w:ilvl="5">
      <w:start w:val="1"/>
      <w:numFmt w:val="bullet"/>
      <w:lvlText w:val="•"/>
      <w:lvlJc w:val="left"/>
      <w:pPr>
        <w:ind w:left="5268" w:hanging="120"/>
      </w:pPr>
    </w:lvl>
    <w:lvl w:ilvl="6">
      <w:start w:val="1"/>
      <w:numFmt w:val="bullet"/>
      <w:lvlText w:val="•"/>
      <w:lvlJc w:val="left"/>
      <w:pPr>
        <w:ind w:left="6299" w:hanging="120"/>
      </w:pPr>
    </w:lvl>
    <w:lvl w:ilvl="7">
      <w:start w:val="1"/>
      <w:numFmt w:val="bullet"/>
      <w:lvlText w:val="•"/>
      <w:lvlJc w:val="left"/>
      <w:pPr>
        <w:ind w:left="7331" w:hanging="120"/>
      </w:pPr>
    </w:lvl>
    <w:lvl w:ilvl="8">
      <w:start w:val="1"/>
      <w:numFmt w:val="bullet"/>
      <w:lvlText w:val="•"/>
      <w:lvlJc w:val="left"/>
      <w:pPr>
        <w:ind w:left="8363" w:hanging="120"/>
      </w:pPr>
    </w:lvl>
  </w:abstractNum>
  <w:abstractNum w:abstractNumId="26" w15:restartNumberingAfterBreak="0">
    <w:nsid w:val="64CC45B5"/>
    <w:multiLevelType w:val="multilevel"/>
    <w:tmpl w:val="D36C592A"/>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1778" w:hanging="36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265" w:hanging="720"/>
      </w:pPr>
    </w:lvl>
    <w:lvl w:ilvl="6">
      <w:start w:val="1"/>
      <w:numFmt w:val="decimal"/>
      <w:lvlText w:val="%1.%2.%3.%4.%5.%6.%7."/>
      <w:lvlJc w:val="left"/>
      <w:pPr>
        <w:ind w:left="5334" w:hanging="1080"/>
      </w:pPr>
    </w:lvl>
    <w:lvl w:ilvl="7">
      <w:start w:val="1"/>
      <w:numFmt w:val="decimal"/>
      <w:lvlText w:val="%1.%2.%3.%4.%5.%6.%7.%8."/>
      <w:lvlJc w:val="left"/>
      <w:pPr>
        <w:ind w:left="6043" w:hanging="1080"/>
      </w:pPr>
    </w:lvl>
    <w:lvl w:ilvl="8">
      <w:start w:val="1"/>
      <w:numFmt w:val="decimal"/>
      <w:lvlText w:val="%1.%2.%3.%4.%5.%6.%7.%8.%9."/>
      <w:lvlJc w:val="left"/>
      <w:pPr>
        <w:ind w:left="6752" w:hanging="1080"/>
      </w:pPr>
    </w:lvl>
  </w:abstractNum>
  <w:abstractNum w:abstractNumId="27" w15:restartNumberingAfterBreak="0">
    <w:nsid w:val="650C3B3F"/>
    <w:multiLevelType w:val="multilevel"/>
    <w:tmpl w:val="4882FC0E"/>
    <w:lvl w:ilvl="0">
      <w:start w:val="1"/>
      <w:numFmt w:val="bullet"/>
      <w:lvlText w:val="●"/>
      <w:lvlJc w:val="left"/>
      <w:pPr>
        <w:ind w:left="109" w:hanging="515"/>
      </w:pPr>
      <w:rPr>
        <w:rFonts w:ascii="Noto Sans Symbols" w:eastAsia="Noto Sans Symbols" w:hAnsi="Noto Sans Symbols" w:cs="Noto Sans Symbols"/>
        <w:sz w:val="22"/>
        <w:szCs w:val="22"/>
      </w:rPr>
    </w:lvl>
    <w:lvl w:ilvl="1">
      <w:start w:val="1"/>
      <w:numFmt w:val="bullet"/>
      <w:lvlText w:val="•"/>
      <w:lvlJc w:val="left"/>
      <w:pPr>
        <w:ind w:left="1147" w:hanging="515"/>
      </w:pPr>
    </w:lvl>
    <w:lvl w:ilvl="2">
      <w:start w:val="1"/>
      <w:numFmt w:val="bullet"/>
      <w:lvlText w:val="•"/>
      <w:lvlJc w:val="left"/>
      <w:pPr>
        <w:ind w:left="2184" w:hanging="515"/>
      </w:pPr>
    </w:lvl>
    <w:lvl w:ilvl="3">
      <w:start w:val="1"/>
      <w:numFmt w:val="bullet"/>
      <w:lvlText w:val="•"/>
      <w:lvlJc w:val="left"/>
      <w:pPr>
        <w:ind w:left="3222" w:hanging="515"/>
      </w:pPr>
    </w:lvl>
    <w:lvl w:ilvl="4">
      <w:start w:val="1"/>
      <w:numFmt w:val="bullet"/>
      <w:lvlText w:val="•"/>
      <w:lvlJc w:val="left"/>
      <w:pPr>
        <w:ind w:left="4260" w:hanging="515"/>
      </w:pPr>
    </w:lvl>
    <w:lvl w:ilvl="5">
      <w:start w:val="1"/>
      <w:numFmt w:val="bullet"/>
      <w:lvlText w:val="•"/>
      <w:lvlJc w:val="left"/>
      <w:pPr>
        <w:ind w:left="5298" w:hanging="515"/>
      </w:pPr>
    </w:lvl>
    <w:lvl w:ilvl="6">
      <w:start w:val="1"/>
      <w:numFmt w:val="bullet"/>
      <w:lvlText w:val="•"/>
      <w:lvlJc w:val="left"/>
      <w:pPr>
        <w:ind w:left="6335" w:hanging="515"/>
      </w:pPr>
    </w:lvl>
    <w:lvl w:ilvl="7">
      <w:start w:val="1"/>
      <w:numFmt w:val="bullet"/>
      <w:lvlText w:val="•"/>
      <w:lvlJc w:val="left"/>
      <w:pPr>
        <w:ind w:left="7373" w:hanging="515"/>
      </w:pPr>
    </w:lvl>
    <w:lvl w:ilvl="8">
      <w:start w:val="1"/>
      <w:numFmt w:val="bullet"/>
      <w:lvlText w:val="•"/>
      <w:lvlJc w:val="left"/>
      <w:pPr>
        <w:ind w:left="8411" w:hanging="515"/>
      </w:pPr>
    </w:lvl>
  </w:abstractNum>
  <w:abstractNum w:abstractNumId="28" w15:restartNumberingAfterBreak="0">
    <w:nsid w:val="722E26D8"/>
    <w:multiLevelType w:val="multilevel"/>
    <w:tmpl w:val="E6BEC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1B37B0"/>
    <w:multiLevelType w:val="multilevel"/>
    <w:tmpl w:val="2844307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150" w:hanging="720"/>
      </w:pPr>
    </w:lvl>
    <w:lvl w:ilvl="3">
      <w:start w:val="1"/>
      <w:numFmt w:val="decimal"/>
      <w:lvlText w:val="%1.%2.%3.%4."/>
      <w:lvlJc w:val="left"/>
      <w:pPr>
        <w:ind w:left="4365" w:hanging="720"/>
      </w:pPr>
    </w:lvl>
    <w:lvl w:ilvl="4">
      <w:start w:val="1"/>
      <w:numFmt w:val="decimal"/>
      <w:lvlText w:val="%1.%2.%3.%4.%5."/>
      <w:lvlJc w:val="left"/>
      <w:pPr>
        <w:ind w:left="5580" w:hanging="720"/>
      </w:pPr>
    </w:lvl>
    <w:lvl w:ilvl="5">
      <w:start w:val="1"/>
      <w:numFmt w:val="decimal"/>
      <w:lvlText w:val="%1.%2.%3.%4.%5.%6."/>
      <w:lvlJc w:val="left"/>
      <w:pPr>
        <w:ind w:left="7155" w:hanging="1080"/>
      </w:pPr>
    </w:lvl>
    <w:lvl w:ilvl="6">
      <w:start w:val="1"/>
      <w:numFmt w:val="decimal"/>
      <w:lvlText w:val="%1.%2.%3.%4.%5.%6.%7."/>
      <w:lvlJc w:val="left"/>
      <w:pPr>
        <w:ind w:left="8370" w:hanging="1080"/>
      </w:pPr>
    </w:lvl>
    <w:lvl w:ilvl="7">
      <w:start w:val="1"/>
      <w:numFmt w:val="decimal"/>
      <w:lvlText w:val="%1.%2.%3.%4.%5.%6.%7.%8."/>
      <w:lvlJc w:val="left"/>
      <w:pPr>
        <w:ind w:left="9585" w:hanging="1080"/>
      </w:pPr>
    </w:lvl>
    <w:lvl w:ilvl="8">
      <w:start w:val="1"/>
      <w:numFmt w:val="decimal"/>
      <w:lvlText w:val="%1.%2.%3.%4.%5.%6.%7.%8.%9."/>
      <w:lvlJc w:val="left"/>
      <w:pPr>
        <w:ind w:left="11160" w:hanging="1440"/>
      </w:pPr>
    </w:lvl>
  </w:abstractNum>
  <w:abstractNum w:abstractNumId="30" w15:restartNumberingAfterBreak="0">
    <w:nsid w:val="78437593"/>
    <w:multiLevelType w:val="multilevel"/>
    <w:tmpl w:val="AE046982"/>
    <w:lvl w:ilvl="0">
      <w:start w:val="8"/>
      <w:numFmt w:val="decimal"/>
      <w:lvlText w:val="%1"/>
      <w:lvlJc w:val="left"/>
      <w:pPr>
        <w:ind w:left="109" w:hanging="332"/>
      </w:pPr>
    </w:lvl>
    <w:lvl w:ilvl="1">
      <w:start w:val="1"/>
      <w:numFmt w:val="decimal"/>
      <w:lvlText w:val="%1.%2"/>
      <w:lvlJc w:val="left"/>
      <w:pPr>
        <w:ind w:left="109" w:hanging="332"/>
      </w:pPr>
      <w:rPr>
        <w:rFonts w:ascii="Times New Roman" w:eastAsia="Times New Roman" w:hAnsi="Times New Roman" w:cs="Times New Roman"/>
        <w:sz w:val="18"/>
        <w:szCs w:val="18"/>
      </w:rPr>
    </w:lvl>
    <w:lvl w:ilvl="2">
      <w:start w:val="1"/>
      <w:numFmt w:val="bullet"/>
      <w:lvlText w:val="•"/>
      <w:lvlJc w:val="left"/>
      <w:pPr>
        <w:ind w:left="2172" w:hanging="332"/>
      </w:pPr>
    </w:lvl>
    <w:lvl w:ilvl="3">
      <w:start w:val="1"/>
      <w:numFmt w:val="bullet"/>
      <w:lvlText w:val="•"/>
      <w:lvlJc w:val="left"/>
      <w:pPr>
        <w:ind w:left="3204" w:hanging="332"/>
      </w:pPr>
    </w:lvl>
    <w:lvl w:ilvl="4">
      <w:start w:val="1"/>
      <w:numFmt w:val="bullet"/>
      <w:lvlText w:val="•"/>
      <w:lvlJc w:val="left"/>
      <w:pPr>
        <w:ind w:left="4236" w:hanging="331"/>
      </w:pPr>
    </w:lvl>
    <w:lvl w:ilvl="5">
      <w:start w:val="1"/>
      <w:numFmt w:val="bullet"/>
      <w:lvlText w:val="•"/>
      <w:lvlJc w:val="left"/>
      <w:pPr>
        <w:ind w:left="5268" w:hanging="332"/>
      </w:pPr>
    </w:lvl>
    <w:lvl w:ilvl="6">
      <w:start w:val="1"/>
      <w:numFmt w:val="bullet"/>
      <w:lvlText w:val="•"/>
      <w:lvlJc w:val="left"/>
      <w:pPr>
        <w:ind w:left="6299" w:hanging="332"/>
      </w:pPr>
    </w:lvl>
    <w:lvl w:ilvl="7">
      <w:start w:val="1"/>
      <w:numFmt w:val="bullet"/>
      <w:lvlText w:val="•"/>
      <w:lvlJc w:val="left"/>
      <w:pPr>
        <w:ind w:left="7331" w:hanging="332"/>
      </w:pPr>
    </w:lvl>
    <w:lvl w:ilvl="8">
      <w:start w:val="1"/>
      <w:numFmt w:val="bullet"/>
      <w:lvlText w:val="•"/>
      <w:lvlJc w:val="left"/>
      <w:pPr>
        <w:ind w:left="8363" w:hanging="332"/>
      </w:pPr>
    </w:lvl>
  </w:abstractNum>
  <w:abstractNum w:abstractNumId="31" w15:restartNumberingAfterBreak="0">
    <w:nsid w:val="78581590"/>
    <w:multiLevelType w:val="multilevel"/>
    <w:tmpl w:val="C12AE988"/>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32249">
    <w:abstractNumId w:val="13"/>
  </w:num>
  <w:num w:numId="2" w16cid:durableId="298651131">
    <w:abstractNumId w:val="31"/>
  </w:num>
  <w:num w:numId="3" w16cid:durableId="1801193172">
    <w:abstractNumId w:val="26"/>
  </w:num>
  <w:num w:numId="4" w16cid:durableId="719477677">
    <w:abstractNumId w:val="2"/>
  </w:num>
  <w:num w:numId="5" w16cid:durableId="344287513">
    <w:abstractNumId w:val="0"/>
  </w:num>
  <w:num w:numId="6" w16cid:durableId="1532766222">
    <w:abstractNumId w:val="23"/>
  </w:num>
  <w:num w:numId="7" w16cid:durableId="473260309">
    <w:abstractNumId w:val="25"/>
  </w:num>
  <w:num w:numId="8" w16cid:durableId="2048141590">
    <w:abstractNumId w:val="3"/>
  </w:num>
  <w:num w:numId="9" w16cid:durableId="1152865348">
    <w:abstractNumId w:val="12"/>
  </w:num>
  <w:num w:numId="10" w16cid:durableId="1074205148">
    <w:abstractNumId w:val="1"/>
  </w:num>
  <w:num w:numId="11" w16cid:durableId="440539070">
    <w:abstractNumId w:val="20"/>
  </w:num>
  <w:num w:numId="12" w16cid:durableId="151146774">
    <w:abstractNumId w:val="17"/>
  </w:num>
  <w:num w:numId="13" w16cid:durableId="526677809">
    <w:abstractNumId w:val="19"/>
  </w:num>
  <w:num w:numId="14" w16cid:durableId="75136398">
    <w:abstractNumId w:val="29"/>
  </w:num>
  <w:num w:numId="15" w16cid:durableId="1110204292">
    <w:abstractNumId w:val="18"/>
  </w:num>
  <w:num w:numId="16" w16cid:durableId="126044904">
    <w:abstractNumId w:val="24"/>
  </w:num>
  <w:num w:numId="17" w16cid:durableId="685136519">
    <w:abstractNumId w:val="7"/>
  </w:num>
  <w:num w:numId="18" w16cid:durableId="955261272">
    <w:abstractNumId w:val="14"/>
  </w:num>
  <w:num w:numId="19" w16cid:durableId="1437095746">
    <w:abstractNumId w:val="27"/>
  </w:num>
  <w:num w:numId="20" w16cid:durableId="1958218341">
    <w:abstractNumId w:val="10"/>
  </w:num>
  <w:num w:numId="21" w16cid:durableId="432290831">
    <w:abstractNumId w:val="30"/>
  </w:num>
  <w:num w:numId="22" w16cid:durableId="1990018539">
    <w:abstractNumId w:val="6"/>
  </w:num>
  <w:num w:numId="23" w16cid:durableId="27996417">
    <w:abstractNumId w:val="28"/>
  </w:num>
  <w:num w:numId="24" w16cid:durableId="600795638">
    <w:abstractNumId w:val="21"/>
  </w:num>
  <w:num w:numId="25" w16cid:durableId="760642331">
    <w:abstractNumId w:val="4"/>
  </w:num>
  <w:num w:numId="26" w16cid:durableId="309870862">
    <w:abstractNumId w:val="8"/>
  </w:num>
  <w:num w:numId="27" w16cid:durableId="394594890">
    <w:abstractNumId w:val="22"/>
  </w:num>
  <w:num w:numId="28" w16cid:durableId="419907286">
    <w:abstractNumId w:val="11"/>
  </w:num>
  <w:num w:numId="29" w16cid:durableId="661007250">
    <w:abstractNumId w:val="5"/>
  </w:num>
  <w:num w:numId="30" w16cid:durableId="1348824811">
    <w:abstractNumId w:val="9"/>
  </w:num>
  <w:num w:numId="31" w16cid:durableId="1970012725">
    <w:abstractNumId w:val="15"/>
  </w:num>
  <w:num w:numId="32" w16cid:durableId="897672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2BA"/>
    <w:rsid w:val="000822BA"/>
    <w:rsid w:val="00101E2C"/>
    <w:rsid w:val="001124C7"/>
    <w:rsid w:val="001F678D"/>
    <w:rsid w:val="002313D0"/>
    <w:rsid w:val="002C417D"/>
    <w:rsid w:val="00425DBF"/>
    <w:rsid w:val="004D0F04"/>
    <w:rsid w:val="005237FA"/>
    <w:rsid w:val="00703562"/>
    <w:rsid w:val="008E410A"/>
    <w:rsid w:val="009051DF"/>
    <w:rsid w:val="009F21A0"/>
    <w:rsid w:val="00A1437C"/>
    <w:rsid w:val="00B02EA5"/>
    <w:rsid w:val="00C047A3"/>
    <w:rsid w:val="00D878E6"/>
    <w:rsid w:val="00DC7B5D"/>
    <w:rsid w:val="00E41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A6D6E"/>
  <w15:docId w15:val="{DAAB35D4-40F6-4568-84A0-E995233A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F0D"/>
  </w:style>
  <w:style w:type="paragraph" w:styleId="1">
    <w:name w:val="heading 1"/>
    <w:basedOn w:val="a"/>
    <w:next w:val="a"/>
    <w:uiPriority w:val="9"/>
    <w:qFormat/>
    <w:rsid w:val="000D5C91"/>
    <w:pPr>
      <w:keepNext/>
      <w:keepLines/>
      <w:spacing w:before="480" w:after="120"/>
      <w:outlineLvl w:val="0"/>
    </w:pPr>
    <w:rPr>
      <w:b/>
      <w:sz w:val="48"/>
      <w:szCs w:val="48"/>
    </w:rPr>
  </w:style>
  <w:style w:type="paragraph" w:styleId="2">
    <w:name w:val="heading 2"/>
    <w:basedOn w:val="a"/>
    <w:next w:val="a"/>
    <w:uiPriority w:val="9"/>
    <w:semiHidden/>
    <w:unhideWhenUsed/>
    <w:qFormat/>
    <w:rsid w:val="000D5C91"/>
    <w:pPr>
      <w:keepNext/>
      <w:keepLines/>
      <w:spacing w:before="360" w:after="80"/>
      <w:outlineLvl w:val="1"/>
    </w:pPr>
    <w:rPr>
      <w:b/>
      <w:sz w:val="36"/>
      <w:szCs w:val="36"/>
    </w:rPr>
  </w:style>
  <w:style w:type="paragraph" w:styleId="3">
    <w:name w:val="heading 3"/>
    <w:basedOn w:val="a"/>
    <w:next w:val="a"/>
    <w:uiPriority w:val="9"/>
    <w:semiHidden/>
    <w:unhideWhenUsed/>
    <w:qFormat/>
    <w:rsid w:val="000D5C91"/>
    <w:pPr>
      <w:keepNext/>
      <w:keepLines/>
      <w:spacing w:before="280" w:after="80"/>
      <w:outlineLvl w:val="2"/>
    </w:pPr>
    <w:rPr>
      <w:b/>
      <w:sz w:val="28"/>
      <w:szCs w:val="28"/>
    </w:rPr>
  </w:style>
  <w:style w:type="paragraph" w:styleId="4">
    <w:name w:val="heading 4"/>
    <w:basedOn w:val="a"/>
    <w:next w:val="a"/>
    <w:uiPriority w:val="9"/>
    <w:semiHidden/>
    <w:unhideWhenUsed/>
    <w:qFormat/>
    <w:rsid w:val="000D5C91"/>
    <w:pPr>
      <w:keepNext/>
      <w:keepLines/>
      <w:spacing w:before="240" w:after="40"/>
      <w:outlineLvl w:val="3"/>
    </w:pPr>
    <w:rPr>
      <w:b/>
      <w:sz w:val="24"/>
      <w:szCs w:val="24"/>
    </w:rPr>
  </w:style>
  <w:style w:type="paragraph" w:styleId="5">
    <w:name w:val="heading 5"/>
    <w:basedOn w:val="a"/>
    <w:next w:val="a"/>
    <w:uiPriority w:val="9"/>
    <w:semiHidden/>
    <w:unhideWhenUsed/>
    <w:qFormat/>
    <w:rsid w:val="000D5C91"/>
    <w:pPr>
      <w:keepNext/>
      <w:keepLines/>
      <w:spacing w:before="220" w:after="40"/>
      <w:outlineLvl w:val="4"/>
    </w:pPr>
    <w:rPr>
      <w:b/>
    </w:rPr>
  </w:style>
  <w:style w:type="paragraph" w:styleId="6">
    <w:name w:val="heading 6"/>
    <w:basedOn w:val="a"/>
    <w:next w:val="a"/>
    <w:uiPriority w:val="9"/>
    <w:semiHidden/>
    <w:unhideWhenUsed/>
    <w:qFormat/>
    <w:rsid w:val="000D5C9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047A3"/>
    <w:tblPr>
      <w:tblCellMar>
        <w:top w:w="0" w:type="dxa"/>
        <w:left w:w="0" w:type="dxa"/>
        <w:bottom w:w="0" w:type="dxa"/>
        <w:right w:w="0" w:type="dxa"/>
      </w:tblCellMar>
    </w:tblPr>
  </w:style>
  <w:style w:type="paragraph" w:styleId="a3">
    <w:name w:val="Title"/>
    <w:basedOn w:val="a"/>
    <w:next w:val="a"/>
    <w:uiPriority w:val="10"/>
    <w:qFormat/>
    <w:rsid w:val="000D5C91"/>
    <w:pPr>
      <w:keepNext/>
      <w:keepLines/>
      <w:spacing w:before="480" w:after="120"/>
    </w:pPr>
    <w:rPr>
      <w:b/>
      <w:sz w:val="72"/>
      <w:szCs w:val="72"/>
    </w:rPr>
  </w:style>
  <w:style w:type="table" w:customStyle="1" w:styleId="TableNormal0">
    <w:name w:val="Table Normal"/>
    <w:rsid w:val="000D5C91"/>
    <w:tblPr>
      <w:tblCellMar>
        <w:top w:w="0" w:type="dxa"/>
        <w:left w:w="0" w:type="dxa"/>
        <w:bottom w:w="0" w:type="dxa"/>
        <w:right w:w="0" w:type="dxa"/>
      </w:tblCellMar>
    </w:tblPr>
  </w:style>
  <w:style w:type="character" w:customStyle="1" w:styleId="10">
    <w:name w:val="Заголовок №1_"/>
    <w:basedOn w:val="a0"/>
    <w:link w:val="11"/>
    <w:rsid w:val="00460EDF"/>
    <w:rPr>
      <w:rFonts w:ascii="Times New Roman" w:eastAsia="Times New Roman" w:hAnsi="Times New Roman" w:cs="Times New Roman"/>
      <w:b/>
      <w:bCs/>
      <w:shd w:val="clear" w:color="auto" w:fill="FFFFFF"/>
    </w:rPr>
  </w:style>
  <w:style w:type="character" w:customStyle="1" w:styleId="a4">
    <w:name w:val="Основной текст_"/>
    <w:basedOn w:val="a0"/>
    <w:link w:val="12"/>
    <w:rsid w:val="00460EDF"/>
    <w:rPr>
      <w:rFonts w:ascii="Times New Roman" w:eastAsia="Times New Roman" w:hAnsi="Times New Roman" w:cs="Times New Roman"/>
      <w:sz w:val="16"/>
      <w:szCs w:val="16"/>
      <w:shd w:val="clear" w:color="auto" w:fill="FFFFFF"/>
    </w:rPr>
  </w:style>
  <w:style w:type="character" w:customStyle="1" w:styleId="20">
    <w:name w:val="Заголовок №2_"/>
    <w:basedOn w:val="a0"/>
    <w:link w:val="21"/>
    <w:rsid w:val="00460EDF"/>
    <w:rPr>
      <w:rFonts w:ascii="Times New Roman" w:eastAsia="Times New Roman" w:hAnsi="Times New Roman" w:cs="Times New Roman"/>
      <w:b/>
      <w:bCs/>
      <w:sz w:val="16"/>
      <w:szCs w:val="16"/>
      <w:shd w:val="clear" w:color="auto" w:fill="FFFFFF"/>
    </w:rPr>
  </w:style>
  <w:style w:type="paragraph" w:customStyle="1" w:styleId="11">
    <w:name w:val="Заголовок №1"/>
    <w:basedOn w:val="a"/>
    <w:link w:val="10"/>
    <w:rsid w:val="00460EDF"/>
    <w:pPr>
      <w:widowControl w:val="0"/>
      <w:shd w:val="clear" w:color="auto" w:fill="FFFFFF"/>
      <w:spacing w:after="120" w:line="228" w:lineRule="auto"/>
      <w:ind w:left="3210"/>
      <w:outlineLvl w:val="0"/>
    </w:pPr>
    <w:rPr>
      <w:rFonts w:ascii="Times New Roman" w:eastAsia="Times New Roman" w:hAnsi="Times New Roman" w:cs="Times New Roman"/>
      <w:b/>
      <w:bCs/>
    </w:rPr>
  </w:style>
  <w:style w:type="paragraph" w:customStyle="1" w:styleId="12">
    <w:name w:val="Основной текст1"/>
    <w:basedOn w:val="a"/>
    <w:link w:val="a4"/>
    <w:rsid w:val="00460EDF"/>
    <w:pPr>
      <w:widowControl w:val="0"/>
      <w:shd w:val="clear" w:color="auto" w:fill="FFFFFF"/>
      <w:spacing w:after="0" w:line="240" w:lineRule="auto"/>
      <w:ind w:firstLine="400"/>
      <w:jc w:val="both"/>
    </w:pPr>
    <w:rPr>
      <w:rFonts w:ascii="Times New Roman" w:eastAsia="Times New Roman" w:hAnsi="Times New Roman" w:cs="Times New Roman"/>
      <w:sz w:val="16"/>
      <w:szCs w:val="16"/>
    </w:rPr>
  </w:style>
  <w:style w:type="paragraph" w:customStyle="1" w:styleId="21">
    <w:name w:val="Заголовок №2"/>
    <w:basedOn w:val="a"/>
    <w:link w:val="20"/>
    <w:rsid w:val="00460EDF"/>
    <w:pPr>
      <w:widowControl w:val="0"/>
      <w:shd w:val="clear" w:color="auto" w:fill="FFFFFF"/>
      <w:spacing w:after="0" w:line="240" w:lineRule="auto"/>
      <w:ind w:left="2470"/>
      <w:outlineLvl w:val="1"/>
    </w:pPr>
    <w:rPr>
      <w:rFonts w:ascii="Times New Roman" w:eastAsia="Times New Roman" w:hAnsi="Times New Roman" w:cs="Times New Roman"/>
      <w:b/>
      <w:bCs/>
      <w:sz w:val="16"/>
      <w:szCs w:val="16"/>
    </w:rPr>
  </w:style>
  <w:style w:type="paragraph" w:styleId="a5">
    <w:name w:val="header"/>
    <w:basedOn w:val="a"/>
    <w:link w:val="a6"/>
    <w:uiPriority w:val="99"/>
    <w:unhideWhenUsed/>
    <w:rsid w:val="00460EDF"/>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bidi="ru-RU"/>
    </w:rPr>
  </w:style>
  <w:style w:type="character" w:customStyle="1" w:styleId="a6">
    <w:name w:val="Верхний колонтитул Знак"/>
    <w:basedOn w:val="a0"/>
    <w:link w:val="a5"/>
    <w:uiPriority w:val="99"/>
    <w:rsid w:val="00460EDF"/>
    <w:rPr>
      <w:rFonts w:ascii="Microsoft Sans Serif" w:eastAsia="Microsoft Sans Serif" w:hAnsi="Microsoft Sans Serif" w:cs="Microsoft Sans Serif"/>
      <w:color w:val="000000"/>
      <w:sz w:val="24"/>
      <w:szCs w:val="24"/>
      <w:lang w:bidi="ru-RU"/>
    </w:rPr>
  </w:style>
  <w:style w:type="character" w:styleId="a7">
    <w:name w:val="annotation reference"/>
    <w:basedOn w:val="a0"/>
    <w:uiPriority w:val="99"/>
    <w:semiHidden/>
    <w:unhideWhenUsed/>
    <w:rsid w:val="00460EDF"/>
    <w:rPr>
      <w:sz w:val="16"/>
      <w:szCs w:val="16"/>
    </w:rPr>
  </w:style>
  <w:style w:type="paragraph" w:styleId="a8">
    <w:name w:val="annotation text"/>
    <w:basedOn w:val="a"/>
    <w:link w:val="a9"/>
    <w:uiPriority w:val="99"/>
    <w:unhideWhenUsed/>
    <w:rsid w:val="00460EDF"/>
    <w:pPr>
      <w:widowControl w:val="0"/>
      <w:spacing w:after="0" w:line="240" w:lineRule="auto"/>
    </w:pPr>
    <w:rPr>
      <w:rFonts w:ascii="Microsoft Sans Serif" w:eastAsia="Microsoft Sans Serif" w:hAnsi="Microsoft Sans Serif" w:cs="Microsoft Sans Serif"/>
      <w:color w:val="000000"/>
      <w:sz w:val="20"/>
      <w:szCs w:val="20"/>
      <w:lang w:bidi="ru-RU"/>
    </w:rPr>
  </w:style>
  <w:style w:type="character" w:customStyle="1" w:styleId="a9">
    <w:name w:val="Текст примечания Знак"/>
    <w:basedOn w:val="a0"/>
    <w:link w:val="a8"/>
    <w:uiPriority w:val="99"/>
    <w:rsid w:val="00460EDF"/>
    <w:rPr>
      <w:rFonts w:ascii="Microsoft Sans Serif" w:eastAsia="Microsoft Sans Serif" w:hAnsi="Microsoft Sans Serif" w:cs="Microsoft Sans Serif"/>
      <w:color w:val="000000"/>
      <w:sz w:val="20"/>
      <w:szCs w:val="20"/>
      <w:lang w:bidi="ru-RU"/>
    </w:rPr>
  </w:style>
  <w:style w:type="paragraph" w:styleId="aa">
    <w:name w:val="Balloon Text"/>
    <w:basedOn w:val="a"/>
    <w:link w:val="ab"/>
    <w:uiPriority w:val="99"/>
    <w:semiHidden/>
    <w:unhideWhenUsed/>
    <w:rsid w:val="00460ED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60EDF"/>
    <w:rPr>
      <w:rFonts w:ascii="Tahoma" w:hAnsi="Tahoma" w:cs="Tahoma"/>
      <w:sz w:val="16"/>
      <w:szCs w:val="16"/>
    </w:rPr>
  </w:style>
  <w:style w:type="paragraph" w:styleId="ac">
    <w:name w:val="List Paragraph"/>
    <w:basedOn w:val="a"/>
    <w:uiPriority w:val="34"/>
    <w:qFormat/>
    <w:rsid w:val="00460EDF"/>
    <w:pPr>
      <w:ind w:left="720"/>
      <w:contextualSpacing/>
    </w:pPr>
  </w:style>
  <w:style w:type="character" w:customStyle="1" w:styleId="ad">
    <w:name w:val="Другое_"/>
    <w:basedOn w:val="a0"/>
    <w:link w:val="ae"/>
    <w:rsid w:val="00662F35"/>
    <w:rPr>
      <w:rFonts w:ascii="Times New Roman" w:eastAsia="Times New Roman" w:hAnsi="Times New Roman" w:cs="Times New Roman"/>
      <w:sz w:val="16"/>
      <w:szCs w:val="16"/>
      <w:shd w:val="clear" w:color="auto" w:fill="FFFFFF"/>
    </w:rPr>
  </w:style>
  <w:style w:type="paragraph" w:customStyle="1" w:styleId="ae">
    <w:name w:val="Другое"/>
    <w:basedOn w:val="a"/>
    <w:link w:val="ad"/>
    <w:rsid w:val="00662F35"/>
    <w:pPr>
      <w:widowControl w:val="0"/>
      <w:shd w:val="clear" w:color="auto" w:fill="FFFFFF"/>
      <w:spacing w:after="0" w:line="240" w:lineRule="auto"/>
      <w:ind w:firstLine="400"/>
      <w:jc w:val="both"/>
    </w:pPr>
    <w:rPr>
      <w:rFonts w:ascii="Times New Roman" w:eastAsia="Times New Roman" w:hAnsi="Times New Roman" w:cs="Times New Roman"/>
      <w:sz w:val="16"/>
      <w:szCs w:val="16"/>
    </w:rPr>
  </w:style>
  <w:style w:type="paragraph" w:styleId="HTML">
    <w:name w:val="HTML Preformatted"/>
    <w:basedOn w:val="a"/>
    <w:link w:val="HTML0"/>
    <w:uiPriority w:val="99"/>
    <w:unhideWhenUsed/>
    <w:rsid w:val="00857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57ED6"/>
    <w:rPr>
      <w:rFonts w:ascii="Courier New" w:eastAsia="Times New Roman" w:hAnsi="Courier New" w:cs="Courier New"/>
      <w:sz w:val="20"/>
      <w:szCs w:val="20"/>
    </w:rPr>
  </w:style>
  <w:style w:type="character" w:customStyle="1" w:styleId="s10">
    <w:name w:val="s_10"/>
    <w:basedOn w:val="a0"/>
    <w:rsid w:val="00857ED6"/>
  </w:style>
  <w:style w:type="character" w:styleId="af">
    <w:name w:val="Hyperlink"/>
    <w:basedOn w:val="a0"/>
    <w:uiPriority w:val="99"/>
    <w:semiHidden/>
    <w:unhideWhenUsed/>
    <w:rsid w:val="00857ED6"/>
    <w:rPr>
      <w:color w:val="0000FF"/>
      <w:u w:val="single"/>
    </w:rPr>
  </w:style>
  <w:style w:type="paragraph" w:styleId="af0">
    <w:name w:val="Normal (Web)"/>
    <w:basedOn w:val="a"/>
    <w:uiPriority w:val="99"/>
    <w:unhideWhenUsed/>
    <w:rsid w:val="00857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857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857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_11"/>
    <w:basedOn w:val="a0"/>
    <w:rsid w:val="00857ED6"/>
  </w:style>
  <w:style w:type="paragraph" w:customStyle="1" w:styleId="s16">
    <w:name w:val="s_16"/>
    <w:basedOn w:val="a"/>
    <w:rsid w:val="00857ED6"/>
    <w:pPr>
      <w:spacing w:before="100" w:beforeAutospacing="1" w:after="100" w:afterAutospacing="1" w:line="240" w:lineRule="auto"/>
    </w:pPr>
    <w:rPr>
      <w:rFonts w:ascii="Times New Roman" w:eastAsia="Times New Roman" w:hAnsi="Times New Roman" w:cs="Times New Roman"/>
      <w:sz w:val="24"/>
      <w:szCs w:val="24"/>
    </w:rPr>
  </w:style>
  <w:style w:type="table" w:styleId="af1">
    <w:name w:val="Table Grid"/>
    <w:basedOn w:val="a1"/>
    <w:uiPriority w:val="39"/>
    <w:rsid w:val="003254FE"/>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unhideWhenUsed/>
    <w:rsid w:val="003254FE"/>
    <w:pPr>
      <w:widowControl w:val="0"/>
      <w:autoSpaceDE w:val="0"/>
      <w:autoSpaceDN w:val="0"/>
      <w:spacing w:after="120" w:line="240" w:lineRule="auto"/>
      <w:ind w:left="283"/>
    </w:pPr>
    <w:rPr>
      <w:rFonts w:ascii="Times New Roman" w:eastAsia="Times New Roman" w:hAnsi="Times New Roman" w:cs="Times New Roman"/>
      <w:lang w:val="en-US" w:eastAsia="en-US" w:bidi="en-US"/>
    </w:rPr>
  </w:style>
  <w:style w:type="character" w:customStyle="1" w:styleId="af3">
    <w:name w:val="Основной текст с отступом Знак"/>
    <w:basedOn w:val="a0"/>
    <w:link w:val="af2"/>
    <w:uiPriority w:val="99"/>
    <w:semiHidden/>
    <w:rsid w:val="003254FE"/>
    <w:rPr>
      <w:rFonts w:ascii="Times New Roman" w:eastAsia="Times New Roman" w:hAnsi="Times New Roman" w:cs="Times New Roman"/>
      <w:lang w:val="en-US" w:eastAsia="en-US" w:bidi="en-US"/>
    </w:rPr>
  </w:style>
  <w:style w:type="paragraph" w:styleId="af4">
    <w:name w:val="Plain Text"/>
    <w:aliases w:val="Текст Знак1 Знак, Знак Знак1 Знак,Знак Знак Знак,Текст Знак Знак2 Знак, Знак Знак Знак Знак,Текст Знак Знак Знак1 Знак,Текст Знак1 Знак Знак Знак, Знак Знак1 Знак Знак Знак,Знак Знак Знак Знак Знак,Текст Знак Знак1 Знак Знак Знак"/>
    <w:basedOn w:val="a"/>
    <w:link w:val="13"/>
    <w:rsid w:val="003254FE"/>
    <w:pPr>
      <w:spacing w:after="0" w:line="240" w:lineRule="auto"/>
      <w:ind w:firstLine="709"/>
      <w:jc w:val="both"/>
    </w:pPr>
    <w:rPr>
      <w:rFonts w:ascii="Courier New" w:eastAsia="Times New Roman" w:hAnsi="Courier New" w:cs="Times New Roman"/>
      <w:sz w:val="20"/>
      <w:szCs w:val="20"/>
    </w:rPr>
  </w:style>
  <w:style w:type="character" w:customStyle="1" w:styleId="af5">
    <w:name w:val="Текст Знак"/>
    <w:basedOn w:val="a0"/>
    <w:uiPriority w:val="99"/>
    <w:semiHidden/>
    <w:rsid w:val="003254FE"/>
    <w:rPr>
      <w:rFonts w:ascii="Consolas" w:hAnsi="Consolas"/>
      <w:sz w:val="21"/>
      <w:szCs w:val="21"/>
    </w:rPr>
  </w:style>
  <w:style w:type="character" w:customStyle="1" w:styleId="13">
    <w:name w:val="Текст Знак1"/>
    <w:aliases w:val="Текст Знак1 Знак Знак, Знак Знак1 Знак Знак,Знак Знак Знак Знак,Текст Знак Знак2 Знак Знак, Знак Знак Знак Знак Знак,Текст Знак Знак Знак1 Знак Знак,Текст Знак1 Знак Знак Знак Знак, Знак Знак1 Знак Знак Знак Знак"/>
    <w:link w:val="af4"/>
    <w:rsid w:val="003254FE"/>
    <w:rPr>
      <w:rFonts w:ascii="Courier New" w:eastAsia="Times New Roman" w:hAnsi="Courier New" w:cs="Times New Roman"/>
      <w:sz w:val="20"/>
      <w:szCs w:val="20"/>
    </w:rPr>
  </w:style>
  <w:style w:type="character" w:customStyle="1" w:styleId="FontStyle28">
    <w:name w:val="Font Style28"/>
    <w:basedOn w:val="a0"/>
    <w:rsid w:val="003254FE"/>
    <w:rPr>
      <w:rFonts w:ascii="Times New Roman" w:hAnsi="Times New Roman" w:cs="Times New Roman"/>
      <w:sz w:val="20"/>
      <w:szCs w:val="20"/>
    </w:rPr>
  </w:style>
  <w:style w:type="paragraph" w:customStyle="1" w:styleId="Style6">
    <w:name w:val="Style6"/>
    <w:basedOn w:val="a"/>
    <w:rsid w:val="003254FE"/>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styleId="af6">
    <w:name w:val="footer"/>
    <w:basedOn w:val="a"/>
    <w:link w:val="af7"/>
    <w:uiPriority w:val="99"/>
    <w:unhideWhenUsed/>
    <w:rsid w:val="00BE6981"/>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E6981"/>
  </w:style>
  <w:style w:type="paragraph" w:styleId="af8">
    <w:name w:val="Body Text"/>
    <w:basedOn w:val="a"/>
    <w:link w:val="af9"/>
    <w:uiPriority w:val="99"/>
    <w:semiHidden/>
    <w:unhideWhenUsed/>
    <w:rsid w:val="009A33CB"/>
    <w:pPr>
      <w:spacing w:after="120"/>
    </w:pPr>
  </w:style>
  <w:style w:type="character" w:customStyle="1" w:styleId="af9">
    <w:name w:val="Основной текст Знак"/>
    <w:basedOn w:val="a0"/>
    <w:link w:val="af8"/>
    <w:uiPriority w:val="99"/>
    <w:semiHidden/>
    <w:rsid w:val="009A33CB"/>
  </w:style>
  <w:style w:type="paragraph" w:styleId="afa">
    <w:name w:val="Subtitle"/>
    <w:basedOn w:val="a"/>
    <w:next w:val="a"/>
    <w:uiPriority w:val="11"/>
    <w:qFormat/>
    <w:rsid w:val="00C047A3"/>
    <w:pPr>
      <w:keepNext/>
      <w:keepLines/>
      <w:spacing w:before="360" w:after="80"/>
    </w:pPr>
    <w:rPr>
      <w:rFonts w:ascii="Georgia" w:eastAsia="Georgia" w:hAnsi="Georgia" w:cs="Georgia"/>
      <w:i/>
      <w:color w:val="666666"/>
      <w:sz w:val="48"/>
      <w:szCs w:val="48"/>
    </w:rPr>
  </w:style>
  <w:style w:type="table" w:customStyle="1" w:styleId="afb">
    <w:basedOn w:val="TableNormal0"/>
    <w:rsid w:val="000D5C91"/>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rsid w:val="000D5C91"/>
    <w:pPr>
      <w:widowControl w:val="0"/>
      <w:spacing w:after="0" w:line="240" w:lineRule="auto"/>
    </w:pPr>
    <w:tblPr>
      <w:tblStyleRowBandSize w:val="1"/>
      <w:tblStyleColBandSize w:val="1"/>
    </w:tblPr>
  </w:style>
  <w:style w:type="table" w:customStyle="1" w:styleId="afd">
    <w:basedOn w:val="TableNormal0"/>
    <w:rsid w:val="000D5C91"/>
    <w:tblPr>
      <w:tblStyleRowBandSize w:val="1"/>
      <w:tblStyleColBandSize w:val="1"/>
      <w:tblCellMar>
        <w:left w:w="115" w:type="dxa"/>
        <w:right w:w="115" w:type="dxa"/>
      </w:tblCellMar>
    </w:tblPr>
  </w:style>
  <w:style w:type="table" w:customStyle="1" w:styleId="afe">
    <w:basedOn w:val="TableNormal0"/>
    <w:rsid w:val="000D5C91"/>
    <w:pPr>
      <w:widowControl w:val="0"/>
      <w:spacing w:after="0" w:line="240" w:lineRule="auto"/>
    </w:pPr>
    <w:tblPr>
      <w:tblStyleRowBandSize w:val="1"/>
      <w:tblStyleColBandSize w:val="1"/>
      <w:tblCellMar>
        <w:left w:w="108" w:type="dxa"/>
        <w:right w:w="108" w:type="dxa"/>
      </w:tblCellMar>
    </w:tblPr>
  </w:style>
  <w:style w:type="table" w:customStyle="1" w:styleId="aff">
    <w:basedOn w:val="TableNormal0"/>
    <w:rsid w:val="000D5C91"/>
    <w:tblPr>
      <w:tblStyleRowBandSize w:val="1"/>
      <w:tblStyleColBandSize w:val="1"/>
    </w:tblPr>
  </w:style>
  <w:style w:type="table" w:customStyle="1" w:styleId="aff0">
    <w:basedOn w:val="TableNormal0"/>
    <w:rsid w:val="00C047A3"/>
    <w:pPr>
      <w:widowControl w:val="0"/>
      <w:spacing w:after="0" w:line="240" w:lineRule="auto"/>
    </w:pPr>
    <w:tblPr>
      <w:tblStyleRowBandSize w:val="1"/>
      <w:tblStyleColBandSize w:val="1"/>
      <w:tblCellMar>
        <w:left w:w="108" w:type="dxa"/>
        <w:right w:w="108" w:type="dxa"/>
      </w:tblCellMar>
    </w:tblPr>
  </w:style>
  <w:style w:type="table" w:customStyle="1" w:styleId="aff1">
    <w:basedOn w:val="TableNormal0"/>
    <w:rsid w:val="00C047A3"/>
    <w:pPr>
      <w:widowControl w:val="0"/>
      <w:spacing w:after="0" w:line="240" w:lineRule="auto"/>
    </w:pPr>
    <w:tblPr>
      <w:tblStyleRowBandSize w:val="1"/>
      <w:tblStyleColBandSize w:val="1"/>
      <w:tblCellMar>
        <w:left w:w="108" w:type="dxa"/>
        <w:right w:w="108" w:type="dxa"/>
      </w:tblCellMar>
    </w:tblPr>
  </w:style>
  <w:style w:type="table" w:customStyle="1" w:styleId="aff2">
    <w:basedOn w:val="TableNormal0"/>
    <w:rsid w:val="00C047A3"/>
    <w:pPr>
      <w:widowControl w:val="0"/>
      <w:spacing w:after="0" w:line="240" w:lineRule="auto"/>
    </w:pPr>
    <w:tblPr>
      <w:tblStyleRowBandSize w:val="1"/>
      <w:tblStyleColBandSize w:val="1"/>
      <w:tblCellMar>
        <w:left w:w="108" w:type="dxa"/>
        <w:right w:w="108" w:type="dxa"/>
      </w:tblCellMar>
    </w:tblPr>
  </w:style>
  <w:style w:type="table" w:customStyle="1" w:styleId="aff3">
    <w:basedOn w:val="TableNormal0"/>
    <w:rsid w:val="00C047A3"/>
    <w:pPr>
      <w:widowControl w:val="0"/>
      <w:spacing w:after="0" w:line="240" w:lineRule="auto"/>
    </w:pPr>
    <w:tblPr>
      <w:tblStyleRowBandSize w:val="1"/>
      <w:tblStyleColBandSize w:val="1"/>
      <w:tblCellMar>
        <w:left w:w="108" w:type="dxa"/>
        <w:right w:w="108" w:type="dxa"/>
      </w:tblCellMar>
    </w:tblPr>
  </w:style>
  <w:style w:type="table" w:customStyle="1" w:styleId="aff4">
    <w:basedOn w:val="TableNormal0"/>
    <w:rsid w:val="00C047A3"/>
    <w:pPr>
      <w:widowControl w:val="0"/>
      <w:spacing w:after="0" w:line="240" w:lineRule="auto"/>
    </w:pPr>
    <w:tblPr>
      <w:tblStyleRowBandSize w:val="1"/>
      <w:tblStyleColBandSize w:val="1"/>
      <w:tblCellMar>
        <w:left w:w="108" w:type="dxa"/>
        <w:right w:w="108" w:type="dxa"/>
      </w:tblCellMar>
    </w:tblPr>
  </w:style>
  <w:style w:type="character" w:styleId="aff5">
    <w:name w:val="Emphasis"/>
    <w:basedOn w:val="a0"/>
    <w:uiPriority w:val="20"/>
    <w:qFormat/>
    <w:rsid w:val="009F21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dachau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ydacha.org" TargetMode="External"/><Relationship Id="rId4" Type="http://schemas.openxmlformats.org/officeDocument/2006/relationships/settings" Target="settings.xml"/><Relationship Id="rId9" Type="http://schemas.openxmlformats.org/officeDocument/2006/relationships/hyperlink" Target="http://www.ydachauk.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ejHeY/r8N/lz3nKTmkRHjFyxrw==">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9161</Words>
  <Characters>52223</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ЗАКАЗЧИК ______________________</dc:creator>
  <cp:lastModifiedBy>UK</cp:lastModifiedBy>
  <cp:revision>9</cp:revision>
  <cp:lastPrinted>2022-01-21T10:35:00Z</cp:lastPrinted>
  <dcterms:created xsi:type="dcterms:W3CDTF">2022-01-20T13:07:00Z</dcterms:created>
  <dcterms:modified xsi:type="dcterms:W3CDTF">2022-05-24T12:29:00Z</dcterms:modified>
</cp:coreProperties>
</file>